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34FC2" w14:textId="4EF197F2" w:rsidR="00D23399" w:rsidRPr="00E24D21" w:rsidRDefault="00D23399" w:rsidP="009E2E3B">
      <w:pPr>
        <w:autoSpaceDE w:val="0"/>
        <w:autoSpaceDN w:val="0"/>
        <w:adjustRightInd w:val="0"/>
        <w:ind w:right="-432"/>
        <w:rPr>
          <w:rFonts w:cstheme="minorHAnsi"/>
        </w:rPr>
      </w:pPr>
      <w:r w:rsidRPr="00E24D21">
        <w:rPr>
          <w:rFonts w:cstheme="minorHAnsi"/>
        </w:rPr>
        <w:t xml:space="preserve">Aachen, </w:t>
      </w:r>
      <w:r w:rsidR="00A84528" w:rsidRPr="00E24D21">
        <w:rPr>
          <w:rFonts w:cstheme="minorHAnsi"/>
        </w:rPr>
        <w:t>September</w:t>
      </w:r>
      <w:r w:rsidR="00DE1D96" w:rsidRPr="00E24D21">
        <w:rPr>
          <w:rFonts w:cstheme="minorHAnsi"/>
        </w:rPr>
        <w:t xml:space="preserve"> 202</w:t>
      </w:r>
      <w:r w:rsidR="00A84528" w:rsidRPr="00E24D21">
        <w:rPr>
          <w:rFonts w:cstheme="minorHAnsi"/>
        </w:rPr>
        <w:t>6</w:t>
      </w:r>
    </w:p>
    <w:p w14:paraId="63678696" w14:textId="77777777" w:rsidR="00D23399" w:rsidRPr="00E24D21" w:rsidRDefault="00D23399" w:rsidP="009E2E3B">
      <w:pPr>
        <w:autoSpaceDE w:val="0"/>
        <w:autoSpaceDN w:val="0"/>
        <w:adjustRightInd w:val="0"/>
        <w:ind w:right="-432"/>
        <w:rPr>
          <w:rFonts w:cstheme="minorHAnsi"/>
        </w:rPr>
      </w:pPr>
    </w:p>
    <w:p w14:paraId="45C394A7" w14:textId="183ED1C3" w:rsidR="0080545D" w:rsidRPr="00E24D21" w:rsidRDefault="009E2E3B" w:rsidP="00B62A53">
      <w:pPr>
        <w:autoSpaceDE w:val="0"/>
        <w:autoSpaceDN w:val="0"/>
        <w:adjustRightInd w:val="0"/>
        <w:ind w:right="-432"/>
        <w:rPr>
          <w:rFonts w:cstheme="minorHAnsi"/>
          <w:b/>
        </w:rPr>
      </w:pPr>
      <w:r w:rsidRPr="00E24D21">
        <w:rPr>
          <w:rFonts w:cstheme="minorHAnsi"/>
          <w:b/>
        </w:rPr>
        <w:t>Presseinformation</w:t>
      </w:r>
    </w:p>
    <w:p w14:paraId="0C763908" w14:textId="77777777" w:rsidR="00B62A53" w:rsidRPr="00E24D21" w:rsidRDefault="00B62A53" w:rsidP="00B62A53">
      <w:pPr>
        <w:autoSpaceDE w:val="0"/>
        <w:autoSpaceDN w:val="0"/>
        <w:adjustRightInd w:val="0"/>
        <w:ind w:right="-432"/>
        <w:rPr>
          <w:rFonts w:cstheme="minorHAnsi"/>
          <w:b/>
        </w:rPr>
      </w:pPr>
    </w:p>
    <w:p w14:paraId="7B2A9B23" w14:textId="77777777" w:rsidR="0080545D" w:rsidRPr="00E24D21" w:rsidRDefault="0080545D" w:rsidP="0080545D">
      <w:pPr>
        <w:jc w:val="both"/>
        <w:rPr>
          <w:rFonts w:cstheme="minorHAnsi"/>
          <w:b/>
        </w:rPr>
      </w:pPr>
      <w:proofErr w:type="spellStart"/>
      <w:r w:rsidRPr="00E24D21">
        <w:rPr>
          <w:rFonts w:cstheme="minorHAnsi"/>
          <w:b/>
        </w:rPr>
        <w:t>Sternsingermobil</w:t>
      </w:r>
      <w:proofErr w:type="spellEnd"/>
      <w:r w:rsidRPr="00E24D21">
        <w:rPr>
          <w:rFonts w:cstheme="minorHAnsi"/>
          <w:b/>
        </w:rPr>
        <w:t xml:space="preserve">-Tour zur 69. Aktion Dreikönigssingen startet </w:t>
      </w:r>
    </w:p>
    <w:p w14:paraId="2C8E9111" w14:textId="77777777" w:rsidR="0080545D" w:rsidRPr="00E24D21" w:rsidRDefault="0080545D" w:rsidP="0080545D">
      <w:pPr>
        <w:jc w:val="both"/>
        <w:rPr>
          <w:rFonts w:cstheme="minorHAnsi"/>
          <w:b/>
        </w:rPr>
      </w:pPr>
    </w:p>
    <w:p w14:paraId="745FFCAF" w14:textId="77777777" w:rsidR="0080545D" w:rsidRPr="00E24D21" w:rsidRDefault="0080545D" w:rsidP="0080545D">
      <w:pPr>
        <w:jc w:val="both"/>
        <w:rPr>
          <w:rFonts w:cstheme="minorHAnsi"/>
          <w:b/>
        </w:rPr>
      </w:pPr>
      <w:r w:rsidRPr="00E24D21">
        <w:rPr>
          <w:rFonts w:cstheme="minorHAnsi"/>
          <w:b/>
        </w:rPr>
        <w:t>Von Mitte September bis Mitte Januar fährt das Mobil durch Deutschland und vermittelt spielerisch Wissen zum Thema gesunde Ernährung</w:t>
      </w:r>
    </w:p>
    <w:p w14:paraId="216DB8AB" w14:textId="77777777" w:rsidR="0080545D" w:rsidRPr="00E24D21" w:rsidRDefault="0080545D" w:rsidP="0080545D">
      <w:pPr>
        <w:jc w:val="both"/>
        <w:rPr>
          <w:rFonts w:cstheme="minorHAnsi"/>
          <w:b/>
          <w:highlight w:val="yellow"/>
        </w:rPr>
      </w:pPr>
    </w:p>
    <w:p w14:paraId="09522B9A" w14:textId="77777777" w:rsidR="0080545D" w:rsidRPr="00895381" w:rsidRDefault="0080545D" w:rsidP="0080545D">
      <w:pPr>
        <w:jc w:val="both"/>
        <w:rPr>
          <w:rFonts w:cstheme="minorHAnsi"/>
        </w:rPr>
      </w:pPr>
      <w:r w:rsidRPr="00E24D21">
        <w:rPr>
          <w:rFonts w:cstheme="minorHAnsi"/>
          <w:color w:val="000000" w:themeColor="text1"/>
        </w:rPr>
        <w:t xml:space="preserve">Aachen.  Das </w:t>
      </w:r>
      <w:proofErr w:type="spellStart"/>
      <w:r w:rsidRPr="00E24D21">
        <w:rPr>
          <w:rFonts w:cstheme="minorHAnsi"/>
          <w:color w:val="000000" w:themeColor="text1"/>
        </w:rPr>
        <w:t>Sternsingermobil</w:t>
      </w:r>
      <w:proofErr w:type="spellEnd"/>
      <w:r w:rsidRPr="00E24D21">
        <w:rPr>
          <w:rFonts w:cstheme="minorHAnsi"/>
          <w:color w:val="000000" w:themeColor="text1"/>
        </w:rPr>
        <w:t xml:space="preserve"> startet seine Tour zur kommenden Aktion Dreikönigssingen. Dabei dreht sich alles um das Thema Ernährung und das Beispielland der 69. Sternsingeraktion, Guatemala. Von Mitte September bis Mitte Januar fährt das Mobil durch Deutschland, besucht Pfarreien und Schulen und greift das Motto der Aktion 2027 auf: „Gutes Essen, starke Kinder – Sternsingen für </w:t>
      </w:r>
      <w:r w:rsidRPr="00895381">
        <w:rPr>
          <w:rFonts w:cstheme="minorHAnsi"/>
        </w:rPr>
        <w:t xml:space="preserve">gesunde Ernährung“. Die aktuellen Tourdaten und weitere Infos gibt es unter </w:t>
      </w:r>
      <w:hyperlink r:id="rId6" w:history="1">
        <w:r w:rsidRPr="00895381">
          <w:rPr>
            <w:rStyle w:val="Hyperlink"/>
            <w:rFonts w:cstheme="minorHAnsi"/>
            <w:color w:val="auto"/>
          </w:rPr>
          <w:t>www.sternsinger.de/sternsingermobil</w:t>
        </w:r>
      </w:hyperlink>
      <w:r w:rsidRPr="00895381">
        <w:rPr>
          <w:rFonts w:cstheme="minorHAnsi"/>
        </w:rPr>
        <w:t>.</w:t>
      </w:r>
    </w:p>
    <w:p w14:paraId="305F5E41" w14:textId="77777777" w:rsidR="0080545D" w:rsidRPr="00E24D21" w:rsidRDefault="0080545D" w:rsidP="0080545D">
      <w:pPr>
        <w:jc w:val="both"/>
        <w:rPr>
          <w:rFonts w:cstheme="minorHAnsi"/>
          <w:color w:val="000000" w:themeColor="text1"/>
        </w:rPr>
      </w:pPr>
    </w:p>
    <w:p w14:paraId="55AFBD00" w14:textId="77777777" w:rsidR="0080545D" w:rsidRPr="00E24D21" w:rsidRDefault="0080545D" w:rsidP="0080545D">
      <w:pPr>
        <w:jc w:val="both"/>
        <w:rPr>
          <w:rFonts w:cstheme="minorHAnsi"/>
        </w:rPr>
      </w:pPr>
      <w:r w:rsidRPr="00E24D21">
        <w:rPr>
          <w:rFonts w:cstheme="minorHAnsi"/>
        </w:rPr>
        <w:t xml:space="preserve">Seit der ersten </w:t>
      </w:r>
      <w:proofErr w:type="spellStart"/>
      <w:r w:rsidRPr="00E24D21">
        <w:rPr>
          <w:rFonts w:cstheme="minorHAnsi"/>
        </w:rPr>
        <w:t>Sternsingermobil</w:t>
      </w:r>
      <w:proofErr w:type="spellEnd"/>
      <w:r w:rsidRPr="00E24D21">
        <w:rPr>
          <w:rFonts w:cstheme="minorHAnsi"/>
        </w:rPr>
        <w:t>-Tour im Jahr 2018 haben mittlerweile rund 35.700 Kinder das Mobil besucht. Anhand von spielerischen, multimedialen und interaktiven Angeboten erfahren die Mädchen und Jungen</w:t>
      </w:r>
      <w:r w:rsidRPr="00E24D21">
        <w:rPr>
          <w:rFonts w:cstheme="minorHAnsi"/>
          <w:color w:val="000000" w:themeColor="text1"/>
        </w:rPr>
        <w:t xml:space="preserve">, wie Gleichaltrige in anderen Ländern leben und </w:t>
      </w:r>
      <w:r w:rsidRPr="00E24D21">
        <w:rPr>
          <w:rFonts w:cstheme="minorHAnsi"/>
        </w:rPr>
        <w:t>wie die Sternsinger mit den gesammelten Spenden Kinder und Familien auf der ganzen Welt unterstützen</w:t>
      </w:r>
      <w:r w:rsidRPr="00E24D21">
        <w:rPr>
          <w:rFonts w:cstheme="minorHAnsi"/>
          <w:color w:val="000000" w:themeColor="text1"/>
        </w:rPr>
        <w:t xml:space="preserve">. So können sie sich ein Bild von der Lebenssituation von Ana und David aus Guatemala machen. Die beiden leben in der Diözese </w:t>
      </w:r>
      <w:proofErr w:type="spellStart"/>
      <w:r w:rsidRPr="00E24D21">
        <w:rPr>
          <w:rFonts w:cstheme="minorHAnsi"/>
          <w:color w:val="000000" w:themeColor="text1"/>
        </w:rPr>
        <w:t>Verapaz</w:t>
      </w:r>
      <w:proofErr w:type="spellEnd"/>
      <w:r w:rsidRPr="00E24D21">
        <w:rPr>
          <w:rFonts w:cstheme="minorHAnsi"/>
          <w:color w:val="000000" w:themeColor="text1"/>
        </w:rPr>
        <w:t xml:space="preserve"> im Norden des zentralamerikanischen Landes. Dort kümmert sich die Caritas-Sozialpastoral um die Ernährung von Kindern und Müttern. In zehn Gemeinden vermitteln Teams den Müttern, wie sie ihre Kinder ausgewogen ernähren und gesunde Lebensmittel zubereiten können. </w:t>
      </w:r>
    </w:p>
    <w:p w14:paraId="51F29D96" w14:textId="77777777" w:rsidR="0080545D" w:rsidRPr="00E24D21" w:rsidRDefault="0080545D" w:rsidP="0080545D">
      <w:pPr>
        <w:jc w:val="both"/>
        <w:rPr>
          <w:rFonts w:cstheme="minorHAnsi"/>
          <w:color w:val="000000" w:themeColor="text1"/>
        </w:rPr>
      </w:pPr>
    </w:p>
    <w:p w14:paraId="6394759B" w14:textId="77777777" w:rsidR="0080545D" w:rsidRPr="00E24D21" w:rsidRDefault="0080545D" w:rsidP="0080545D">
      <w:pPr>
        <w:jc w:val="both"/>
        <w:rPr>
          <w:rFonts w:cstheme="minorHAnsi"/>
          <w:color w:val="000000" w:themeColor="text1"/>
        </w:rPr>
      </w:pPr>
      <w:r w:rsidRPr="00E24D21">
        <w:rPr>
          <w:rFonts w:cstheme="minorHAnsi"/>
          <w:color w:val="000000" w:themeColor="text1"/>
        </w:rPr>
        <w:t xml:space="preserve">Wie wichtig eine gesunde und ausreichende Ernährung von Kindern ist, veranschaulichen zudem ein </w:t>
      </w:r>
      <w:proofErr w:type="spellStart"/>
      <w:r w:rsidRPr="00E24D21">
        <w:rPr>
          <w:rFonts w:cstheme="minorHAnsi"/>
          <w:color w:val="000000" w:themeColor="text1"/>
        </w:rPr>
        <w:t>Stationenlauf</w:t>
      </w:r>
      <w:proofErr w:type="spellEnd"/>
      <w:r w:rsidRPr="00E24D21">
        <w:rPr>
          <w:rFonts w:cstheme="minorHAnsi"/>
          <w:color w:val="000000" w:themeColor="text1"/>
        </w:rPr>
        <w:t xml:space="preserve"> am Mobil und ein Erklärvideo. An einer Ernährungsampel müssen gesunde und ungesunde Lebensmittel zugeordnet werden. Verschiedene Gegenstände aus Guatemala, wie Geldscheine und ein Quetzal – der Nationalvogel von Guatemala – als Kuscheltier machen Thema und Land buchstäblich greifbar.</w:t>
      </w:r>
    </w:p>
    <w:p w14:paraId="5170ADA6" w14:textId="77777777" w:rsidR="0080545D" w:rsidRPr="00E24D21" w:rsidRDefault="0080545D" w:rsidP="0080545D">
      <w:pPr>
        <w:jc w:val="both"/>
        <w:rPr>
          <w:rFonts w:cstheme="minorHAnsi"/>
          <w:color w:val="000000" w:themeColor="text1"/>
        </w:rPr>
      </w:pPr>
    </w:p>
    <w:p w14:paraId="6AC29A2F" w14:textId="77777777" w:rsidR="0080545D" w:rsidRPr="00E24D21" w:rsidRDefault="0080545D" w:rsidP="0080545D">
      <w:pPr>
        <w:jc w:val="both"/>
        <w:rPr>
          <w:rFonts w:cstheme="minorHAnsi"/>
          <w:b/>
          <w:color w:val="000000" w:themeColor="text1"/>
        </w:rPr>
      </w:pPr>
      <w:r w:rsidRPr="00E24D21">
        <w:rPr>
          <w:rFonts w:cstheme="minorHAnsi"/>
          <w:b/>
          <w:color w:val="000000" w:themeColor="text1"/>
        </w:rPr>
        <w:t>Neues Online-Sternsinger-Quiz</w:t>
      </w:r>
    </w:p>
    <w:p w14:paraId="46A1F7F5" w14:textId="77777777" w:rsidR="0080545D" w:rsidRPr="00E24D21" w:rsidRDefault="0080545D" w:rsidP="0080545D">
      <w:pPr>
        <w:jc w:val="both"/>
        <w:rPr>
          <w:rStyle w:val="Hyperlink"/>
          <w:rFonts w:cstheme="minorHAnsi"/>
          <w:color w:val="000000" w:themeColor="text1"/>
        </w:rPr>
      </w:pPr>
      <w:r w:rsidRPr="00E24D21">
        <w:rPr>
          <w:rFonts w:cstheme="minorHAnsi"/>
          <w:color w:val="000000" w:themeColor="text1"/>
        </w:rPr>
        <w:t xml:space="preserve">Zur Vorbereitung der Sternsingerinnen und Sternsinger auf die kommende Aktion Dreikönigssingen gibt es als digitales Zusatzangebot ein Online-Quiz, das über die Actionbound-App gespielt werden kann. Im Mittelpunkt des Fragespiels stehen das Thema Ernährung und das Beispielland Guatemala. Die Spieldauer beträgt 30 bis 40 Minuten, Infos unter </w:t>
      </w:r>
      <w:hyperlink r:id="rId7" w:history="1">
        <w:r w:rsidRPr="00E24D21">
          <w:rPr>
            <w:rStyle w:val="Hyperlink"/>
            <w:rFonts w:cstheme="minorHAnsi"/>
            <w:color w:val="000000" w:themeColor="text1"/>
          </w:rPr>
          <w:t>www.sternsinger.de/sternsingermobil</w:t>
        </w:r>
      </w:hyperlink>
      <w:r w:rsidRPr="00E24D21">
        <w:rPr>
          <w:rStyle w:val="Hyperlink"/>
          <w:rFonts w:cstheme="minorHAnsi"/>
          <w:color w:val="000000" w:themeColor="text1"/>
        </w:rPr>
        <w:t xml:space="preserve">. </w:t>
      </w:r>
    </w:p>
    <w:p w14:paraId="4EB247A5" w14:textId="77777777" w:rsidR="0080545D" w:rsidRPr="00E24D21" w:rsidRDefault="0080545D" w:rsidP="0080545D">
      <w:pPr>
        <w:jc w:val="both"/>
        <w:rPr>
          <w:rStyle w:val="Hyperlink"/>
          <w:rFonts w:cstheme="minorHAnsi"/>
          <w:color w:val="000000" w:themeColor="text1"/>
        </w:rPr>
      </w:pPr>
    </w:p>
    <w:p w14:paraId="28737662" w14:textId="77777777" w:rsidR="0080545D" w:rsidRDefault="0080545D" w:rsidP="0080545D">
      <w:pPr>
        <w:jc w:val="both"/>
        <w:rPr>
          <w:rFonts w:cstheme="minorHAnsi"/>
          <w:color w:val="000000" w:themeColor="text1"/>
        </w:rPr>
      </w:pPr>
      <w:r w:rsidRPr="00E24D21">
        <w:rPr>
          <w:rFonts w:cstheme="minorHAnsi"/>
        </w:rPr>
        <w:t xml:space="preserve">Die Nutzung des </w:t>
      </w:r>
      <w:proofErr w:type="spellStart"/>
      <w:r w:rsidRPr="00E24D21">
        <w:rPr>
          <w:rFonts w:cstheme="minorHAnsi"/>
        </w:rPr>
        <w:t>Sternsingermobils</w:t>
      </w:r>
      <w:proofErr w:type="spellEnd"/>
      <w:r w:rsidRPr="00E24D21">
        <w:rPr>
          <w:rFonts w:cstheme="minorHAnsi"/>
        </w:rPr>
        <w:t xml:space="preserve"> ist kostenfrei. Die CO2-Emission, die durch das Fahrzeug anfällt, wird über die Klimakollekte </w:t>
      </w:r>
      <w:r w:rsidRPr="00895381">
        <w:rPr>
          <w:rFonts w:cstheme="minorHAnsi"/>
        </w:rPr>
        <w:t>kompensiert (</w:t>
      </w:r>
      <w:hyperlink r:id="rId8" w:history="1">
        <w:r w:rsidRPr="00895381">
          <w:rPr>
            <w:rStyle w:val="Hyperlink"/>
            <w:rFonts w:cstheme="minorHAnsi"/>
            <w:color w:val="auto"/>
          </w:rPr>
          <w:t>www.klima-kollekte.de</w:t>
        </w:r>
      </w:hyperlink>
      <w:r w:rsidRPr="00895381">
        <w:rPr>
          <w:rFonts w:cstheme="minorHAnsi"/>
        </w:rPr>
        <w:t xml:space="preserve">). </w:t>
      </w:r>
      <w:r w:rsidRPr="00E24D21">
        <w:rPr>
          <w:rFonts w:cstheme="minorHAnsi"/>
          <w:bCs/>
        </w:rPr>
        <w:t>Begleitet wird die Tour von</w:t>
      </w:r>
      <w:r w:rsidRPr="00E24D21">
        <w:rPr>
          <w:rFonts w:cstheme="minorHAnsi"/>
          <w:b/>
        </w:rPr>
        <w:t xml:space="preserve"> </w:t>
      </w:r>
      <w:r w:rsidRPr="00E24D21">
        <w:rPr>
          <w:rFonts w:cstheme="minorHAnsi"/>
        </w:rPr>
        <w:t xml:space="preserve">pädagogisch geschultem Personal des Kindermissionswerks. </w:t>
      </w:r>
      <w:r w:rsidRPr="00E24D21">
        <w:rPr>
          <w:rFonts w:cstheme="minorHAnsi"/>
          <w:color w:val="000000" w:themeColor="text1"/>
        </w:rPr>
        <w:t xml:space="preserve">Die aktuelle Wintertour ist bereits ausgebucht. </w:t>
      </w:r>
    </w:p>
    <w:p w14:paraId="68346993" w14:textId="77777777" w:rsidR="002D1454" w:rsidRPr="00E24D21" w:rsidRDefault="002D1454" w:rsidP="0080545D">
      <w:pPr>
        <w:jc w:val="both"/>
        <w:rPr>
          <w:rFonts w:cstheme="minorHAnsi"/>
          <w:b/>
        </w:rPr>
      </w:pPr>
    </w:p>
    <w:p w14:paraId="153FEB78" w14:textId="77777777" w:rsidR="0080545D" w:rsidRPr="00E24D21" w:rsidRDefault="0080545D" w:rsidP="0080545D">
      <w:pPr>
        <w:jc w:val="both"/>
        <w:rPr>
          <w:rFonts w:cstheme="minorHAnsi"/>
          <w:b/>
          <w:bCs/>
          <w:color w:val="000000" w:themeColor="text1"/>
        </w:rPr>
      </w:pPr>
      <w:r w:rsidRPr="00E24D21">
        <w:rPr>
          <w:rFonts w:cstheme="minorHAnsi"/>
          <w:b/>
          <w:bCs/>
          <w:color w:val="000000" w:themeColor="text1"/>
        </w:rPr>
        <w:lastRenderedPageBreak/>
        <w:t xml:space="preserve">„Gutes Essen, starke Kinder – Sternsingen für gesunde Ernährung“ </w:t>
      </w:r>
    </w:p>
    <w:p w14:paraId="50390561" w14:textId="77777777" w:rsidR="0080545D" w:rsidRPr="00E24D21" w:rsidRDefault="0080545D" w:rsidP="0080545D">
      <w:pPr>
        <w:jc w:val="both"/>
        <w:rPr>
          <w:rFonts w:cstheme="minorHAnsi"/>
          <w:color w:val="000000" w:themeColor="text1"/>
        </w:rPr>
      </w:pPr>
      <w:r w:rsidRPr="00E24D21">
        <w:rPr>
          <w:rFonts w:cstheme="minorHAnsi"/>
          <w:color w:val="000000" w:themeColor="text1"/>
        </w:rPr>
        <w:t>„Gutes Essen, starke Kinder – Sternsingen für gesunde Ernährung“ heißt das Leitwort der 69. Aktion Dreikönigssingen, das Beispielland ist Guatemala. 1959 wurde die Aktion erstmals gestartet. Mehr als 1,475 Milliarden Euro sammelten die Sternsinger überall in Deutschland in inzwischen 68 Aktionsjahren, mit denen Hilfsprojekte für benachteiligte und Not leidende Kinder in Afrika, Lateinamerika, Asien, Ozeanien und Osteuropa unterstützt wurden. Das Dreikönigssingen wird bundesweit getragen vom Kindermissionswerk ‚Die Sternsinger‘ und vom Bund der Deutschen Katholischen Jugend (BDKJ).</w:t>
      </w:r>
    </w:p>
    <w:p w14:paraId="36902937" w14:textId="77777777" w:rsidR="0080545D" w:rsidRPr="00E24D21" w:rsidRDefault="0080545D" w:rsidP="0080545D">
      <w:pPr>
        <w:jc w:val="both"/>
        <w:rPr>
          <w:rFonts w:cstheme="minorHAnsi"/>
        </w:rPr>
      </w:pPr>
    </w:p>
    <w:p w14:paraId="5389E7B0" w14:textId="77777777" w:rsidR="0080545D" w:rsidRPr="00E24D21" w:rsidRDefault="0080545D" w:rsidP="0080545D">
      <w:pPr>
        <w:widowControl w:val="0"/>
        <w:tabs>
          <w:tab w:val="left" w:pos="220"/>
          <w:tab w:val="left" w:pos="720"/>
        </w:tabs>
        <w:autoSpaceDE w:val="0"/>
        <w:autoSpaceDN w:val="0"/>
        <w:adjustRightInd w:val="0"/>
        <w:jc w:val="both"/>
        <w:rPr>
          <w:rFonts w:cstheme="minorHAnsi"/>
          <w:b/>
          <w:color w:val="000000"/>
        </w:rPr>
      </w:pPr>
      <w:r w:rsidRPr="00E24D21">
        <w:rPr>
          <w:rFonts w:cstheme="minorHAnsi"/>
          <w:b/>
          <w:color w:val="000000"/>
        </w:rPr>
        <w:t>Weitere Infos, Termine und Anfragen:</w:t>
      </w:r>
    </w:p>
    <w:p w14:paraId="6C8A3A6E" w14:textId="77777777" w:rsidR="0080545D" w:rsidRPr="00E24D21" w:rsidRDefault="0080545D" w:rsidP="0080545D">
      <w:pPr>
        <w:widowControl w:val="0"/>
        <w:tabs>
          <w:tab w:val="left" w:pos="220"/>
          <w:tab w:val="left" w:pos="720"/>
        </w:tabs>
        <w:autoSpaceDE w:val="0"/>
        <w:autoSpaceDN w:val="0"/>
        <w:adjustRightInd w:val="0"/>
        <w:jc w:val="both"/>
        <w:rPr>
          <w:rFonts w:cstheme="minorHAnsi"/>
          <w:color w:val="000000"/>
        </w:rPr>
      </w:pPr>
      <w:r w:rsidRPr="00E24D21">
        <w:rPr>
          <w:rFonts w:cstheme="minorHAnsi"/>
        </w:rPr>
        <w:t>sternsingermobil@sternsinger.de</w:t>
      </w:r>
      <w:r w:rsidRPr="00E24D21">
        <w:rPr>
          <w:rFonts w:cstheme="minorHAnsi"/>
          <w:color w:val="000000"/>
        </w:rPr>
        <w:t xml:space="preserve"> </w:t>
      </w:r>
    </w:p>
    <w:p w14:paraId="0DF07298" w14:textId="77777777" w:rsidR="0080545D" w:rsidRPr="00E24D21" w:rsidRDefault="0080545D" w:rsidP="0080545D">
      <w:pPr>
        <w:widowControl w:val="0"/>
        <w:tabs>
          <w:tab w:val="left" w:pos="220"/>
          <w:tab w:val="left" w:pos="720"/>
        </w:tabs>
        <w:autoSpaceDE w:val="0"/>
        <w:autoSpaceDN w:val="0"/>
        <w:adjustRightInd w:val="0"/>
        <w:jc w:val="both"/>
        <w:rPr>
          <w:rFonts w:cstheme="minorHAnsi"/>
          <w:color w:val="000000"/>
        </w:rPr>
      </w:pPr>
      <w:r w:rsidRPr="00E24D21">
        <w:rPr>
          <w:rFonts w:cstheme="minorHAnsi"/>
          <w:color w:val="000000"/>
        </w:rPr>
        <w:t xml:space="preserve">Telefon: 0241- 44 61-9200 </w:t>
      </w:r>
    </w:p>
    <w:p w14:paraId="5C68E298" w14:textId="77777777" w:rsidR="0080545D" w:rsidRPr="00E24D21" w:rsidRDefault="0080545D" w:rsidP="0080545D">
      <w:pPr>
        <w:widowControl w:val="0"/>
        <w:tabs>
          <w:tab w:val="left" w:pos="220"/>
          <w:tab w:val="left" w:pos="720"/>
        </w:tabs>
        <w:autoSpaceDE w:val="0"/>
        <w:autoSpaceDN w:val="0"/>
        <w:adjustRightInd w:val="0"/>
        <w:jc w:val="both"/>
        <w:rPr>
          <w:rFonts w:eastAsia="MS Mincho" w:cstheme="minorHAnsi"/>
          <w:color w:val="000000"/>
        </w:rPr>
      </w:pPr>
      <w:r w:rsidRPr="00E24D21">
        <w:rPr>
          <w:rFonts w:cstheme="minorHAnsi"/>
          <w:color w:val="000000"/>
        </w:rPr>
        <w:t xml:space="preserve">www.sternsinger.de/sternsingermobil </w:t>
      </w:r>
      <w:r w:rsidRPr="00E24D21">
        <w:rPr>
          <w:rFonts w:ascii="MS Gothic" w:eastAsia="MS Gothic" w:hAnsi="MS Gothic" w:cs="MS Gothic" w:hint="eastAsia"/>
          <w:color w:val="000000"/>
        </w:rPr>
        <w:t> </w:t>
      </w:r>
    </w:p>
    <w:p w14:paraId="1E16F94E" w14:textId="77777777" w:rsidR="0080545D" w:rsidRPr="00E24D21" w:rsidRDefault="0080545D" w:rsidP="0080545D">
      <w:pPr>
        <w:jc w:val="both"/>
        <w:rPr>
          <w:rFonts w:cstheme="minorHAnsi"/>
          <w:b/>
        </w:rPr>
      </w:pPr>
    </w:p>
    <w:p w14:paraId="12D3319F" w14:textId="28A090F2" w:rsidR="0080545D" w:rsidRPr="00E24D21" w:rsidRDefault="0080545D" w:rsidP="00E54A60">
      <w:pPr>
        <w:jc w:val="both"/>
        <w:rPr>
          <w:rFonts w:cstheme="minorHAnsi"/>
        </w:rPr>
      </w:pPr>
      <w:r w:rsidRPr="00E24D21">
        <w:rPr>
          <w:rFonts w:cstheme="minorHAnsi"/>
          <w:b/>
        </w:rPr>
        <w:t>Hinweis an die Redaktionen:</w:t>
      </w:r>
      <w:r w:rsidRPr="00E24D21">
        <w:rPr>
          <w:rFonts w:cstheme="minorHAnsi"/>
        </w:rPr>
        <w:t xml:space="preserve"> </w:t>
      </w:r>
    </w:p>
    <w:p w14:paraId="1BC2221D" w14:textId="36E18EFE" w:rsidR="0080545D" w:rsidRPr="00E24D21" w:rsidRDefault="0080545D" w:rsidP="008B492B">
      <w:pPr>
        <w:pStyle w:val="p1"/>
        <w:rPr>
          <w:rFonts w:asciiTheme="minorHAnsi" w:hAnsiTheme="minorHAnsi" w:cstheme="minorHAnsi"/>
          <w:sz w:val="24"/>
          <w:szCs w:val="24"/>
        </w:rPr>
      </w:pPr>
      <w:r w:rsidRPr="00E24D21">
        <w:rPr>
          <w:rFonts w:asciiTheme="minorHAnsi" w:hAnsiTheme="minorHAnsi" w:cstheme="minorHAnsi"/>
          <w:sz w:val="24"/>
          <w:szCs w:val="24"/>
        </w:rPr>
        <w:t xml:space="preserve">Fotos </w:t>
      </w:r>
      <w:r w:rsidR="00D81F8D" w:rsidRPr="00E24D21">
        <w:rPr>
          <w:rFonts w:asciiTheme="minorHAnsi" w:hAnsiTheme="minorHAnsi" w:cstheme="minorHAnsi"/>
          <w:sz w:val="24"/>
          <w:szCs w:val="24"/>
        </w:rPr>
        <w:t xml:space="preserve">und Audios </w:t>
      </w:r>
      <w:r w:rsidR="008B492B" w:rsidRPr="00E24D21">
        <w:rPr>
          <w:rFonts w:asciiTheme="minorHAnsi" w:hAnsiTheme="minorHAnsi" w:cstheme="minorHAnsi"/>
          <w:sz w:val="24"/>
          <w:szCs w:val="24"/>
        </w:rPr>
        <w:t xml:space="preserve">zum </w:t>
      </w:r>
      <w:proofErr w:type="spellStart"/>
      <w:r w:rsidRPr="00E24D21">
        <w:rPr>
          <w:rFonts w:asciiTheme="minorHAnsi" w:hAnsiTheme="minorHAnsi" w:cstheme="minorHAnsi"/>
          <w:sz w:val="24"/>
          <w:szCs w:val="24"/>
        </w:rPr>
        <w:t>Sternsingermobil</w:t>
      </w:r>
      <w:proofErr w:type="spellEnd"/>
      <w:r w:rsidRPr="00E24D21">
        <w:rPr>
          <w:rFonts w:asciiTheme="minorHAnsi" w:hAnsiTheme="minorHAnsi" w:cstheme="minorHAnsi"/>
          <w:sz w:val="24"/>
          <w:szCs w:val="24"/>
        </w:rPr>
        <w:t xml:space="preserve"> </w:t>
      </w:r>
      <w:r w:rsidR="008B492B" w:rsidRPr="00E24D21">
        <w:rPr>
          <w:rFonts w:asciiTheme="minorHAnsi" w:hAnsiTheme="minorHAnsi" w:cstheme="minorHAnsi"/>
          <w:sz w:val="24"/>
          <w:szCs w:val="24"/>
        </w:rPr>
        <w:t>gibt es kostenfrei</w:t>
      </w:r>
      <w:r w:rsidR="00B427FD" w:rsidRPr="00E24D21">
        <w:rPr>
          <w:rFonts w:asciiTheme="minorHAnsi" w:hAnsiTheme="minorHAnsi" w:cstheme="minorHAnsi"/>
          <w:sz w:val="24"/>
          <w:szCs w:val="24"/>
        </w:rPr>
        <w:t xml:space="preserve"> </w:t>
      </w:r>
      <w:r w:rsidR="008B492B" w:rsidRPr="00E24D21">
        <w:rPr>
          <w:rFonts w:asciiTheme="minorHAnsi" w:hAnsiTheme="minorHAnsi" w:cstheme="minorHAnsi"/>
          <w:sz w:val="24"/>
          <w:szCs w:val="24"/>
        </w:rPr>
        <w:t>im Pressedownload</w:t>
      </w:r>
      <w:r w:rsidRPr="00E24D21">
        <w:rPr>
          <w:rFonts w:asciiTheme="minorHAnsi" w:hAnsiTheme="minorHAnsi" w:cstheme="minorHAnsi"/>
          <w:sz w:val="24"/>
          <w:szCs w:val="24"/>
        </w:rPr>
        <w:t xml:space="preserve">: </w:t>
      </w:r>
      <w:r w:rsidR="008B492B" w:rsidRPr="00E24D21">
        <w:rPr>
          <w:rFonts w:asciiTheme="minorHAnsi" w:hAnsiTheme="minorHAnsi" w:cstheme="minorHAnsi"/>
          <w:sz w:val="24"/>
          <w:szCs w:val="24"/>
        </w:rPr>
        <w:t>www.sternsinger.de/pressedownload</w:t>
      </w:r>
    </w:p>
    <w:p w14:paraId="708EBE3A" w14:textId="77777777" w:rsidR="008B492B" w:rsidRPr="00E24D21" w:rsidRDefault="008B492B" w:rsidP="008B492B">
      <w:pPr>
        <w:pStyle w:val="p1"/>
        <w:rPr>
          <w:rFonts w:asciiTheme="minorHAnsi" w:hAnsiTheme="minorHAnsi" w:cstheme="minorHAnsi"/>
          <w:b/>
          <w:i/>
          <w:iCs/>
          <w:sz w:val="24"/>
          <w:szCs w:val="24"/>
        </w:rPr>
      </w:pPr>
    </w:p>
    <w:p w14:paraId="01A37C7E" w14:textId="77777777" w:rsidR="0080545D" w:rsidRPr="00E24D21" w:rsidRDefault="0080545D" w:rsidP="0080545D">
      <w:pPr>
        <w:jc w:val="both"/>
        <w:rPr>
          <w:rFonts w:cstheme="minorHAnsi"/>
          <w:b/>
          <w:i/>
          <w:iCs/>
        </w:rPr>
      </w:pPr>
      <w:r w:rsidRPr="00E24D21">
        <w:rPr>
          <w:rFonts w:cstheme="minorHAnsi"/>
          <w:b/>
          <w:i/>
          <w:iCs/>
        </w:rPr>
        <w:t>Pressekontakt:</w:t>
      </w:r>
    </w:p>
    <w:p w14:paraId="77EBABF6" w14:textId="77777777" w:rsidR="0080545D" w:rsidRPr="00E24D21" w:rsidRDefault="0080545D" w:rsidP="0080545D">
      <w:pPr>
        <w:ind w:right="-426"/>
        <w:jc w:val="both"/>
        <w:rPr>
          <w:rFonts w:cstheme="minorHAnsi"/>
        </w:rPr>
      </w:pPr>
      <w:r w:rsidRPr="00E24D21">
        <w:rPr>
          <w:rFonts w:cstheme="minorHAnsi"/>
        </w:rPr>
        <w:t>Kindermissionswerk ‚Die Sternsinger‘</w:t>
      </w:r>
    </w:p>
    <w:p w14:paraId="2730F36E" w14:textId="77777777" w:rsidR="0080545D" w:rsidRPr="00E24D21" w:rsidRDefault="0080545D" w:rsidP="0080545D">
      <w:pPr>
        <w:ind w:right="-426"/>
        <w:jc w:val="both"/>
        <w:rPr>
          <w:rFonts w:cstheme="minorHAnsi"/>
        </w:rPr>
      </w:pPr>
      <w:r w:rsidRPr="00E24D21">
        <w:rPr>
          <w:rFonts w:cstheme="minorHAnsi"/>
        </w:rPr>
        <w:t>Presse- und Öffentlichkeitsarbeit</w:t>
      </w:r>
    </w:p>
    <w:p w14:paraId="1BF79A1B" w14:textId="77777777" w:rsidR="0080545D" w:rsidRPr="00E24D21" w:rsidRDefault="0080545D" w:rsidP="0080545D">
      <w:pPr>
        <w:ind w:right="-426"/>
        <w:jc w:val="both"/>
        <w:rPr>
          <w:rFonts w:cstheme="minorHAnsi"/>
          <w:iCs/>
        </w:rPr>
      </w:pPr>
      <w:r w:rsidRPr="00E24D21">
        <w:rPr>
          <w:rFonts w:cstheme="minorHAnsi"/>
          <w:iCs/>
        </w:rPr>
        <w:t xml:space="preserve">Robert Baumann </w:t>
      </w:r>
    </w:p>
    <w:p w14:paraId="04DFBACE" w14:textId="77777777" w:rsidR="0080545D" w:rsidRPr="00E24D21" w:rsidRDefault="0080545D" w:rsidP="0080545D">
      <w:pPr>
        <w:ind w:right="-426"/>
        <w:jc w:val="both"/>
        <w:rPr>
          <w:rFonts w:cstheme="minorHAnsi"/>
        </w:rPr>
      </w:pPr>
      <w:r w:rsidRPr="00E24D21">
        <w:rPr>
          <w:rFonts w:cstheme="minorHAnsi"/>
        </w:rPr>
        <w:t>Stephanstr. 35 – 52064 Aachen</w:t>
      </w:r>
    </w:p>
    <w:p w14:paraId="160E1EC5" w14:textId="77777777" w:rsidR="0080545D" w:rsidRPr="00E24D21" w:rsidRDefault="0080545D" w:rsidP="0080545D">
      <w:pPr>
        <w:ind w:right="-426"/>
        <w:jc w:val="both"/>
        <w:rPr>
          <w:rFonts w:cstheme="minorHAnsi"/>
        </w:rPr>
      </w:pPr>
      <w:r w:rsidRPr="00E24D21">
        <w:rPr>
          <w:rFonts w:cstheme="minorHAnsi"/>
        </w:rPr>
        <w:t xml:space="preserve">T + 49 241 44 61-23  </w:t>
      </w:r>
    </w:p>
    <w:p w14:paraId="36BF2C4E" w14:textId="77777777" w:rsidR="0080545D" w:rsidRPr="00E24D21" w:rsidRDefault="0080545D" w:rsidP="0080545D">
      <w:pPr>
        <w:ind w:right="-426"/>
        <w:jc w:val="both"/>
        <w:rPr>
          <w:rFonts w:cstheme="minorHAnsi"/>
          <w:iCs/>
          <w:lang w:val="it-IT"/>
        </w:rPr>
      </w:pPr>
      <w:r w:rsidRPr="00E24D21">
        <w:rPr>
          <w:rFonts w:cstheme="minorHAnsi"/>
          <w:iCs/>
          <w:lang w:val="it-IT"/>
        </w:rPr>
        <w:t xml:space="preserve">M + 49 175 983 71 44 </w:t>
      </w:r>
      <w:r w:rsidRPr="00E24D21">
        <w:rPr>
          <w:rFonts w:cstheme="minorHAnsi"/>
          <w:iCs/>
          <w:lang w:val="it-IT"/>
        </w:rPr>
        <w:tab/>
      </w:r>
      <w:r w:rsidRPr="00E24D21">
        <w:rPr>
          <w:rFonts w:cstheme="minorHAnsi"/>
          <w:iCs/>
          <w:lang w:val="it-IT"/>
        </w:rPr>
        <w:tab/>
      </w:r>
    </w:p>
    <w:p w14:paraId="5F1383C7" w14:textId="77777777" w:rsidR="0080545D" w:rsidRPr="00E24D21" w:rsidRDefault="0080545D" w:rsidP="0080545D">
      <w:pPr>
        <w:ind w:right="-426"/>
        <w:jc w:val="both"/>
        <w:rPr>
          <w:rFonts w:cstheme="minorHAnsi"/>
          <w:iCs/>
          <w:lang w:val="it-IT"/>
        </w:rPr>
      </w:pPr>
      <w:r w:rsidRPr="00E24D21">
        <w:rPr>
          <w:rFonts w:cstheme="minorHAnsi"/>
          <w:iCs/>
          <w:lang w:val="it-IT"/>
        </w:rPr>
        <w:t>baumann@sternsinger.de</w:t>
      </w:r>
    </w:p>
    <w:p w14:paraId="0AB34229" w14:textId="77777777" w:rsidR="0080545D" w:rsidRPr="00E24D21" w:rsidRDefault="0080545D" w:rsidP="0080545D">
      <w:pPr>
        <w:ind w:right="-426"/>
        <w:jc w:val="both"/>
        <w:rPr>
          <w:rFonts w:cstheme="minorHAnsi"/>
          <w:lang w:val="it-IT"/>
        </w:rPr>
      </w:pPr>
      <w:r w:rsidRPr="00E24D21">
        <w:rPr>
          <w:rFonts w:cstheme="minorHAnsi"/>
          <w:lang w:val="it-IT"/>
        </w:rPr>
        <w:t>www.sternsinger.de</w:t>
      </w:r>
    </w:p>
    <w:p w14:paraId="19FDE2B5" w14:textId="77777777" w:rsidR="0080545D" w:rsidRPr="00E24D21" w:rsidRDefault="0080545D" w:rsidP="0080545D">
      <w:pPr>
        <w:ind w:right="-426"/>
        <w:jc w:val="both"/>
        <w:rPr>
          <w:rFonts w:cstheme="minorHAnsi"/>
          <w:bCs/>
          <w:i/>
          <w:lang w:val="it-IT"/>
        </w:rPr>
      </w:pPr>
    </w:p>
    <w:p w14:paraId="5BF71145" w14:textId="77777777" w:rsidR="0017371D" w:rsidRPr="00E24D21" w:rsidRDefault="0017371D" w:rsidP="00CC73CA">
      <w:pPr>
        <w:autoSpaceDE w:val="0"/>
        <w:autoSpaceDN w:val="0"/>
        <w:adjustRightInd w:val="0"/>
        <w:ind w:right="-432"/>
        <w:jc w:val="both"/>
        <w:rPr>
          <w:rFonts w:cstheme="minorHAnsi"/>
        </w:rPr>
      </w:pPr>
    </w:p>
    <w:sectPr w:rsidR="0017371D" w:rsidRPr="00E24D21" w:rsidSect="0008245B">
      <w:footerReference w:type="default" r:id="rId9"/>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A3B2D" w14:textId="77777777" w:rsidR="00397581" w:rsidRDefault="00397581" w:rsidP="002528AC">
      <w:r>
        <w:separator/>
      </w:r>
    </w:p>
  </w:endnote>
  <w:endnote w:type="continuationSeparator" w:id="0">
    <w:p w14:paraId="63EB13CC" w14:textId="77777777" w:rsidR="00397581" w:rsidRDefault="00397581" w:rsidP="00252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2448915"/>
      <w:docPartObj>
        <w:docPartGallery w:val="Page Numbers (Bottom of Page)"/>
        <w:docPartUnique/>
      </w:docPartObj>
    </w:sdtPr>
    <w:sdtContent>
      <w:p w14:paraId="6054BECD" w14:textId="69DD5EE6" w:rsidR="002528AC" w:rsidRDefault="002528AC">
        <w:pPr>
          <w:pStyle w:val="Fuzeile"/>
          <w:jc w:val="center"/>
        </w:pPr>
        <w:r>
          <w:fldChar w:fldCharType="begin"/>
        </w:r>
        <w:r>
          <w:instrText>PAGE   \* MERGEFORMAT</w:instrText>
        </w:r>
        <w:r>
          <w:fldChar w:fldCharType="separate"/>
        </w:r>
        <w:r>
          <w:t>2</w:t>
        </w:r>
        <w:r>
          <w:fldChar w:fldCharType="end"/>
        </w:r>
      </w:p>
    </w:sdtContent>
  </w:sdt>
  <w:p w14:paraId="799E19EC" w14:textId="77777777" w:rsidR="002528AC" w:rsidRDefault="002528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A4737" w14:textId="77777777" w:rsidR="00397581" w:rsidRDefault="00397581" w:rsidP="002528AC">
      <w:r>
        <w:separator/>
      </w:r>
    </w:p>
  </w:footnote>
  <w:footnote w:type="continuationSeparator" w:id="0">
    <w:p w14:paraId="151AB4AA" w14:textId="77777777" w:rsidR="00397581" w:rsidRDefault="00397581" w:rsidP="002528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E3B"/>
    <w:rsid w:val="00004505"/>
    <w:rsid w:val="000175A6"/>
    <w:rsid w:val="00027C34"/>
    <w:rsid w:val="00081D57"/>
    <w:rsid w:val="000D0F59"/>
    <w:rsid w:val="000D1493"/>
    <w:rsid w:val="000D35D3"/>
    <w:rsid w:val="000D53B6"/>
    <w:rsid w:val="000E1ACA"/>
    <w:rsid w:val="00112545"/>
    <w:rsid w:val="00126F70"/>
    <w:rsid w:val="001518C8"/>
    <w:rsid w:val="00151B8B"/>
    <w:rsid w:val="00166413"/>
    <w:rsid w:val="0017371D"/>
    <w:rsid w:val="001A14BC"/>
    <w:rsid w:val="001A555D"/>
    <w:rsid w:val="001B1D61"/>
    <w:rsid w:val="001B2DEA"/>
    <w:rsid w:val="001D008D"/>
    <w:rsid w:val="001E6322"/>
    <w:rsid w:val="00226FEB"/>
    <w:rsid w:val="00232A2F"/>
    <w:rsid w:val="00241A28"/>
    <w:rsid w:val="002528AC"/>
    <w:rsid w:val="002C6B8A"/>
    <w:rsid w:val="002D1454"/>
    <w:rsid w:val="00330D93"/>
    <w:rsid w:val="00337CE4"/>
    <w:rsid w:val="00346352"/>
    <w:rsid w:val="00357178"/>
    <w:rsid w:val="00397581"/>
    <w:rsid w:val="00404614"/>
    <w:rsid w:val="00404B97"/>
    <w:rsid w:val="00421361"/>
    <w:rsid w:val="00436ADA"/>
    <w:rsid w:val="004557A8"/>
    <w:rsid w:val="00465BDA"/>
    <w:rsid w:val="004D236C"/>
    <w:rsid w:val="004E0071"/>
    <w:rsid w:val="004E6AE6"/>
    <w:rsid w:val="004F60BB"/>
    <w:rsid w:val="00577C0B"/>
    <w:rsid w:val="00594CA1"/>
    <w:rsid w:val="005C0E4F"/>
    <w:rsid w:val="005C3336"/>
    <w:rsid w:val="005F57BE"/>
    <w:rsid w:val="00606704"/>
    <w:rsid w:val="00611099"/>
    <w:rsid w:val="0062156A"/>
    <w:rsid w:val="0063621B"/>
    <w:rsid w:val="006A32C5"/>
    <w:rsid w:val="006B1573"/>
    <w:rsid w:val="00731135"/>
    <w:rsid w:val="0074799F"/>
    <w:rsid w:val="0075395B"/>
    <w:rsid w:val="00785903"/>
    <w:rsid w:val="007A710E"/>
    <w:rsid w:val="007B7280"/>
    <w:rsid w:val="0080545D"/>
    <w:rsid w:val="0084718A"/>
    <w:rsid w:val="008816C7"/>
    <w:rsid w:val="00886F71"/>
    <w:rsid w:val="00895381"/>
    <w:rsid w:val="008A4AE9"/>
    <w:rsid w:val="008B492B"/>
    <w:rsid w:val="008D18A9"/>
    <w:rsid w:val="008E661C"/>
    <w:rsid w:val="009115C2"/>
    <w:rsid w:val="009117D5"/>
    <w:rsid w:val="00932D6F"/>
    <w:rsid w:val="0097778E"/>
    <w:rsid w:val="009B3457"/>
    <w:rsid w:val="009B35EE"/>
    <w:rsid w:val="009C20A5"/>
    <w:rsid w:val="009C6DA7"/>
    <w:rsid w:val="009D284F"/>
    <w:rsid w:val="009D5BB7"/>
    <w:rsid w:val="009E2E3B"/>
    <w:rsid w:val="009F27C5"/>
    <w:rsid w:val="00A500FF"/>
    <w:rsid w:val="00A84528"/>
    <w:rsid w:val="00AA4194"/>
    <w:rsid w:val="00AD66DD"/>
    <w:rsid w:val="00B300DA"/>
    <w:rsid w:val="00B427FD"/>
    <w:rsid w:val="00B43D26"/>
    <w:rsid w:val="00B62A53"/>
    <w:rsid w:val="00B64D1F"/>
    <w:rsid w:val="00B71F50"/>
    <w:rsid w:val="00B90A4B"/>
    <w:rsid w:val="00BB4B83"/>
    <w:rsid w:val="00BC109B"/>
    <w:rsid w:val="00C3062A"/>
    <w:rsid w:val="00C95F45"/>
    <w:rsid w:val="00CB4466"/>
    <w:rsid w:val="00CC4B96"/>
    <w:rsid w:val="00CC73CA"/>
    <w:rsid w:val="00CE3B55"/>
    <w:rsid w:val="00CF08AE"/>
    <w:rsid w:val="00D13E42"/>
    <w:rsid w:val="00D15E5C"/>
    <w:rsid w:val="00D23399"/>
    <w:rsid w:val="00D517AF"/>
    <w:rsid w:val="00D81F8D"/>
    <w:rsid w:val="00DE1D96"/>
    <w:rsid w:val="00DE464D"/>
    <w:rsid w:val="00E24D21"/>
    <w:rsid w:val="00E30D17"/>
    <w:rsid w:val="00E54A60"/>
    <w:rsid w:val="00E65E9A"/>
    <w:rsid w:val="00E8108B"/>
    <w:rsid w:val="00E94C1E"/>
    <w:rsid w:val="00EC77C4"/>
    <w:rsid w:val="00EE0E39"/>
    <w:rsid w:val="00EF2AB2"/>
    <w:rsid w:val="00F15CE9"/>
    <w:rsid w:val="00F17E48"/>
    <w:rsid w:val="00F47F10"/>
    <w:rsid w:val="00F573AC"/>
    <w:rsid w:val="00F762C1"/>
    <w:rsid w:val="00FC3B48"/>
    <w:rsid w:val="00FF54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6603F"/>
  <w15:chartTrackingRefBased/>
  <w15:docId w15:val="{9A284FF8-1525-5A49-9C06-BFA0E8AF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37CE4"/>
    <w:rPr>
      <w:color w:val="0563C1" w:themeColor="hyperlink"/>
      <w:u w:val="single"/>
    </w:rPr>
  </w:style>
  <w:style w:type="character" w:styleId="NichtaufgelsteErwhnung">
    <w:name w:val="Unresolved Mention"/>
    <w:basedOn w:val="Absatz-Standardschriftart"/>
    <w:uiPriority w:val="99"/>
    <w:semiHidden/>
    <w:unhideWhenUsed/>
    <w:rsid w:val="00337CE4"/>
    <w:rPr>
      <w:color w:val="605E5C"/>
      <w:shd w:val="clear" w:color="auto" w:fill="E1DFDD"/>
    </w:rPr>
  </w:style>
  <w:style w:type="character" w:styleId="BesuchterLink">
    <w:name w:val="FollowedHyperlink"/>
    <w:basedOn w:val="Absatz-Standardschriftart"/>
    <w:uiPriority w:val="99"/>
    <w:semiHidden/>
    <w:unhideWhenUsed/>
    <w:rsid w:val="009117D5"/>
    <w:rPr>
      <w:color w:val="954F72" w:themeColor="followedHyperlink"/>
      <w:u w:val="single"/>
    </w:rPr>
  </w:style>
  <w:style w:type="paragraph" w:customStyle="1" w:styleId="p1">
    <w:name w:val="p1"/>
    <w:basedOn w:val="Standard"/>
    <w:rsid w:val="00DE1D96"/>
    <w:rPr>
      <w:rFonts w:ascii="Helvetica" w:eastAsia="Times New Roman" w:hAnsi="Helvetica" w:cs="Times New Roman"/>
      <w:sz w:val="17"/>
      <w:szCs w:val="17"/>
      <w:lang w:eastAsia="de-DE"/>
    </w:rPr>
  </w:style>
  <w:style w:type="paragraph" w:styleId="Kopfzeile">
    <w:name w:val="header"/>
    <w:basedOn w:val="Standard"/>
    <w:link w:val="KopfzeileZchn"/>
    <w:uiPriority w:val="99"/>
    <w:unhideWhenUsed/>
    <w:rsid w:val="002528AC"/>
    <w:pPr>
      <w:tabs>
        <w:tab w:val="center" w:pos="4536"/>
        <w:tab w:val="right" w:pos="9072"/>
      </w:tabs>
    </w:pPr>
  </w:style>
  <w:style w:type="character" w:customStyle="1" w:styleId="KopfzeileZchn">
    <w:name w:val="Kopfzeile Zchn"/>
    <w:basedOn w:val="Absatz-Standardschriftart"/>
    <w:link w:val="Kopfzeile"/>
    <w:uiPriority w:val="99"/>
    <w:rsid w:val="002528AC"/>
  </w:style>
  <w:style w:type="paragraph" w:styleId="Fuzeile">
    <w:name w:val="footer"/>
    <w:basedOn w:val="Standard"/>
    <w:link w:val="FuzeileZchn"/>
    <w:uiPriority w:val="99"/>
    <w:unhideWhenUsed/>
    <w:rsid w:val="002528AC"/>
    <w:pPr>
      <w:tabs>
        <w:tab w:val="center" w:pos="4536"/>
        <w:tab w:val="right" w:pos="9072"/>
      </w:tabs>
    </w:pPr>
  </w:style>
  <w:style w:type="character" w:customStyle="1" w:styleId="FuzeileZchn">
    <w:name w:val="Fußzeile Zchn"/>
    <w:basedOn w:val="Absatz-Standardschriftart"/>
    <w:link w:val="Fuzeile"/>
    <w:uiPriority w:val="99"/>
    <w:rsid w:val="00252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972144">
      <w:bodyDiv w:val="1"/>
      <w:marLeft w:val="0"/>
      <w:marRight w:val="0"/>
      <w:marTop w:val="0"/>
      <w:marBottom w:val="0"/>
      <w:divBdr>
        <w:top w:val="none" w:sz="0" w:space="0" w:color="auto"/>
        <w:left w:val="none" w:sz="0" w:space="0" w:color="auto"/>
        <w:bottom w:val="none" w:sz="0" w:space="0" w:color="auto"/>
        <w:right w:val="none" w:sz="0" w:space="0" w:color="auto"/>
      </w:divBdr>
    </w:div>
    <w:div w:id="281691305">
      <w:bodyDiv w:val="1"/>
      <w:marLeft w:val="0"/>
      <w:marRight w:val="0"/>
      <w:marTop w:val="0"/>
      <w:marBottom w:val="0"/>
      <w:divBdr>
        <w:top w:val="none" w:sz="0" w:space="0" w:color="auto"/>
        <w:left w:val="none" w:sz="0" w:space="0" w:color="auto"/>
        <w:bottom w:val="none" w:sz="0" w:space="0" w:color="auto"/>
        <w:right w:val="none" w:sz="0" w:space="0" w:color="auto"/>
      </w:divBdr>
    </w:div>
    <w:div w:id="293143955">
      <w:bodyDiv w:val="1"/>
      <w:marLeft w:val="0"/>
      <w:marRight w:val="0"/>
      <w:marTop w:val="0"/>
      <w:marBottom w:val="0"/>
      <w:divBdr>
        <w:top w:val="none" w:sz="0" w:space="0" w:color="auto"/>
        <w:left w:val="none" w:sz="0" w:space="0" w:color="auto"/>
        <w:bottom w:val="none" w:sz="0" w:space="0" w:color="auto"/>
        <w:right w:val="none" w:sz="0" w:space="0" w:color="auto"/>
      </w:divBdr>
    </w:div>
    <w:div w:id="351886091">
      <w:bodyDiv w:val="1"/>
      <w:marLeft w:val="0"/>
      <w:marRight w:val="0"/>
      <w:marTop w:val="0"/>
      <w:marBottom w:val="0"/>
      <w:divBdr>
        <w:top w:val="none" w:sz="0" w:space="0" w:color="auto"/>
        <w:left w:val="none" w:sz="0" w:space="0" w:color="auto"/>
        <w:bottom w:val="none" w:sz="0" w:space="0" w:color="auto"/>
        <w:right w:val="none" w:sz="0" w:space="0" w:color="auto"/>
      </w:divBdr>
    </w:div>
    <w:div w:id="610092019">
      <w:bodyDiv w:val="1"/>
      <w:marLeft w:val="0"/>
      <w:marRight w:val="0"/>
      <w:marTop w:val="0"/>
      <w:marBottom w:val="0"/>
      <w:divBdr>
        <w:top w:val="none" w:sz="0" w:space="0" w:color="auto"/>
        <w:left w:val="none" w:sz="0" w:space="0" w:color="auto"/>
        <w:bottom w:val="none" w:sz="0" w:space="0" w:color="auto"/>
        <w:right w:val="none" w:sz="0" w:space="0" w:color="auto"/>
      </w:divBdr>
    </w:div>
    <w:div w:id="792138427">
      <w:bodyDiv w:val="1"/>
      <w:marLeft w:val="0"/>
      <w:marRight w:val="0"/>
      <w:marTop w:val="0"/>
      <w:marBottom w:val="0"/>
      <w:divBdr>
        <w:top w:val="none" w:sz="0" w:space="0" w:color="auto"/>
        <w:left w:val="none" w:sz="0" w:space="0" w:color="auto"/>
        <w:bottom w:val="none" w:sz="0" w:space="0" w:color="auto"/>
        <w:right w:val="none" w:sz="0" w:space="0" w:color="auto"/>
      </w:divBdr>
    </w:div>
    <w:div w:id="834145933">
      <w:bodyDiv w:val="1"/>
      <w:marLeft w:val="0"/>
      <w:marRight w:val="0"/>
      <w:marTop w:val="0"/>
      <w:marBottom w:val="0"/>
      <w:divBdr>
        <w:top w:val="none" w:sz="0" w:space="0" w:color="auto"/>
        <w:left w:val="none" w:sz="0" w:space="0" w:color="auto"/>
        <w:bottom w:val="none" w:sz="0" w:space="0" w:color="auto"/>
        <w:right w:val="none" w:sz="0" w:space="0" w:color="auto"/>
      </w:divBdr>
    </w:div>
    <w:div w:id="1382829255">
      <w:bodyDiv w:val="1"/>
      <w:marLeft w:val="0"/>
      <w:marRight w:val="0"/>
      <w:marTop w:val="0"/>
      <w:marBottom w:val="0"/>
      <w:divBdr>
        <w:top w:val="none" w:sz="0" w:space="0" w:color="auto"/>
        <w:left w:val="none" w:sz="0" w:space="0" w:color="auto"/>
        <w:bottom w:val="none" w:sz="0" w:space="0" w:color="auto"/>
        <w:right w:val="none" w:sz="0" w:space="0" w:color="auto"/>
      </w:divBdr>
    </w:div>
    <w:div w:id="1411924075">
      <w:bodyDiv w:val="1"/>
      <w:marLeft w:val="0"/>
      <w:marRight w:val="0"/>
      <w:marTop w:val="0"/>
      <w:marBottom w:val="0"/>
      <w:divBdr>
        <w:top w:val="none" w:sz="0" w:space="0" w:color="auto"/>
        <w:left w:val="none" w:sz="0" w:space="0" w:color="auto"/>
        <w:bottom w:val="none" w:sz="0" w:space="0" w:color="auto"/>
        <w:right w:val="none" w:sz="0" w:space="0" w:color="auto"/>
      </w:divBdr>
    </w:div>
    <w:div w:id="142796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ima-kollekte.de" TargetMode="External"/><Relationship Id="rId3" Type="http://schemas.openxmlformats.org/officeDocument/2006/relationships/webSettings" Target="webSettings.xml"/><Relationship Id="rId7" Type="http://schemas.openxmlformats.org/officeDocument/2006/relationships/hyperlink" Target="http://www.sternsinger.de/sternsingermobi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ernsinger.de/sternsingermobi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3377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Robert Baumann</cp:lastModifiedBy>
  <cp:revision>261</cp:revision>
  <dcterms:created xsi:type="dcterms:W3CDTF">2021-08-20T13:10:00Z</dcterms:created>
  <dcterms:modified xsi:type="dcterms:W3CDTF">2026-09-15T12:34:00Z</dcterms:modified>
</cp:coreProperties>
</file>