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C47F" w14:textId="77777777" w:rsidR="007D5DB9" w:rsidRPr="00221249" w:rsidRDefault="007D5DB9" w:rsidP="007D5DB9">
      <w:pPr>
        <w:spacing w:line="280" w:lineRule="exact"/>
        <w:jc w:val="both"/>
        <w:rPr>
          <w:rFonts w:ascii="Calibri" w:hAnsi="Calibri"/>
          <w:sz w:val="21"/>
          <w:szCs w:val="21"/>
        </w:rPr>
      </w:pPr>
      <w:r>
        <w:rPr>
          <w:rFonts w:ascii="Calibri" w:hAnsi="Calibri"/>
          <w:sz w:val="21"/>
          <w:szCs w:val="21"/>
        </w:rPr>
        <w:t>Kinder stärken, Kinder schützen</w:t>
      </w:r>
    </w:p>
    <w:p w14:paraId="6FA33239" w14:textId="77777777" w:rsidR="007D5DB9" w:rsidRPr="00221249" w:rsidRDefault="007D5DB9" w:rsidP="007D5DB9">
      <w:pPr>
        <w:spacing w:line="280" w:lineRule="exact"/>
        <w:jc w:val="both"/>
        <w:rPr>
          <w:rFonts w:ascii="Calibri" w:hAnsi="Calibri"/>
          <w:sz w:val="21"/>
          <w:szCs w:val="21"/>
        </w:rPr>
      </w:pPr>
      <w:r>
        <w:rPr>
          <w:rFonts w:ascii="Calibri" w:hAnsi="Calibri"/>
          <w:sz w:val="21"/>
          <w:szCs w:val="21"/>
        </w:rPr>
        <w:t>- in Indonesien und weltweit</w:t>
      </w:r>
    </w:p>
    <w:p w14:paraId="4F25C3F5" w14:textId="77777777" w:rsidR="00011053" w:rsidRPr="002C0E2C" w:rsidRDefault="00011053" w:rsidP="0073460F">
      <w:pPr>
        <w:rPr>
          <w:rFonts w:ascii="Calibri" w:hAnsi="Calibri" w:cs="Times New Roman"/>
          <w:b/>
          <w:sz w:val="21"/>
          <w:szCs w:val="21"/>
        </w:rPr>
      </w:pPr>
    </w:p>
    <w:p w14:paraId="7BA4E818" w14:textId="11525105" w:rsidR="007E1226" w:rsidRPr="00D90CA0" w:rsidRDefault="00516418" w:rsidP="00D90CA0">
      <w:pPr>
        <w:jc w:val="both"/>
        <w:rPr>
          <w:rFonts w:ascii="Calibri" w:hAnsi="Calibri" w:cs="Calibri"/>
          <w:b/>
          <w:sz w:val="23"/>
          <w:szCs w:val="23"/>
        </w:rPr>
      </w:pPr>
      <w:r w:rsidRPr="00D90CA0">
        <w:rPr>
          <w:rFonts w:ascii="Calibri" w:hAnsi="Calibri" w:cs="Calibri"/>
          <w:b/>
          <w:sz w:val="23"/>
          <w:szCs w:val="23"/>
        </w:rPr>
        <w:t xml:space="preserve">Die </w:t>
      </w:r>
      <w:r w:rsidR="0073460F" w:rsidRPr="00D90CA0">
        <w:rPr>
          <w:rFonts w:ascii="Calibri" w:hAnsi="Calibri" w:cs="Calibri"/>
          <w:b/>
          <w:sz w:val="23"/>
          <w:szCs w:val="23"/>
        </w:rPr>
        <w:t>6</w:t>
      </w:r>
      <w:r w:rsidR="007D5DB9" w:rsidRPr="00D90CA0">
        <w:rPr>
          <w:rFonts w:ascii="Calibri" w:hAnsi="Calibri" w:cs="Calibri"/>
          <w:b/>
          <w:sz w:val="23"/>
          <w:szCs w:val="23"/>
        </w:rPr>
        <w:t>5</w:t>
      </w:r>
      <w:r w:rsidR="003F0792" w:rsidRPr="00D90CA0">
        <w:rPr>
          <w:rFonts w:ascii="Calibri" w:hAnsi="Calibri" w:cs="Calibri"/>
          <w:b/>
          <w:sz w:val="23"/>
          <w:szCs w:val="23"/>
        </w:rPr>
        <w:t xml:space="preserve">. Aktion Dreikönigssingen </w:t>
      </w:r>
      <w:r w:rsidR="00CA3CBA" w:rsidRPr="00D90CA0">
        <w:rPr>
          <w:rFonts w:ascii="Calibri" w:hAnsi="Calibri" w:cs="Calibri"/>
          <w:b/>
          <w:sz w:val="23"/>
          <w:szCs w:val="23"/>
        </w:rPr>
        <w:t>–</w:t>
      </w:r>
      <w:r w:rsidR="008F3D4F" w:rsidRPr="00D90CA0">
        <w:rPr>
          <w:rFonts w:ascii="Calibri" w:hAnsi="Calibri" w:cs="Calibri"/>
          <w:b/>
          <w:sz w:val="23"/>
          <w:szCs w:val="23"/>
        </w:rPr>
        <w:t xml:space="preserve"> </w:t>
      </w:r>
      <w:r w:rsidR="00B14C75" w:rsidRPr="00D90CA0">
        <w:rPr>
          <w:rFonts w:ascii="Calibri" w:hAnsi="Calibri" w:cs="Calibri"/>
          <w:b/>
          <w:sz w:val="23"/>
          <w:szCs w:val="23"/>
        </w:rPr>
        <w:t>Daten, Zahlen und Fakten</w:t>
      </w:r>
    </w:p>
    <w:p w14:paraId="0068DB9B" w14:textId="77777777" w:rsidR="007E1226" w:rsidRPr="00D90CA0" w:rsidRDefault="007E1226" w:rsidP="00D90CA0">
      <w:pPr>
        <w:jc w:val="both"/>
        <w:rPr>
          <w:rFonts w:ascii="Calibri" w:hAnsi="Calibri" w:cs="Calibri"/>
          <w:b/>
          <w:sz w:val="23"/>
          <w:szCs w:val="23"/>
        </w:rPr>
      </w:pPr>
    </w:p>
    <w:p w14:paraId="51BD7896" w14:textId="5E993201" w:rsidR="00A464FF" w:rsidRPr="00D90CA0" w:rsidRDefault="002C5091" w:rsidP="00D90CA0">
      <w:pPr>
        <w:jc w:val="both"/>
        <w:rPr>
          <w:rFonts w:ascii="Calibri" w:hAnsi="Calibri" w:cs="Calibri"/>
          <w:sz w:val="23"/>
          <w:szCs w:val="23"/>
        </w:rPr>
      </w:pPr>
      <w:r w:rsidRPr="00D90CA0">
        <w:rPr>
          <w:rFonts w:ascii="Calibri" w:hAnsi="Calibri" w:cs="Calibri"/>
          <w:b/>
          <w:sz w:val="23"/>
          <w:szCs w:val="23"/>
        </w:rPr>
        <w:t>Motto</w:t>
      </w:r>
      <w:r w:rsidR="00A464FF" w:rsidRPr="00D90CA0">
        <w:rPr>
          <w:rFonts w:ascii="Calibri" w:hAnsi="Calibri" w:cs="Calibri"/>
          <w:b/>
          <w:sz w:val="23"/>
          <w:szCs w:val="23"/>
        </w:rPr>
        <w:t xml:space="preserve"> der Aktion: </w:t>
      </w:r>
      <w:r w:rsidR="00A464FF" w:rsidRPr="00D90CA0">
        <w:rPr>
          <w:rFonts w:ascii="Calibri" w:hAnsi="Calibri" w:cs="Calibri"/>
          <w:sz w:val="23"/>
          <w:szCs w:val="23"/>
        </w:rPr>
        <w:t>„</w:t>
      </w:r>
      <w:r w:rsidR="00D65B08" w:rsidRPr="00D90CA0">
        <w:rPr>
          <w:rFonts w:ascii="Calibri" w:hAnsi="Calibri" w:cs="Calibri"/>
          <w:sz w:val="23"/>
          <w:szCs w:val="23"/>
        </w:rPr>
        <w:t>Kinder stärken, Kinder schützen – in Indonesien und weltweit</w:t>
      </w:r>
      <w:r w:rsidR="00A464FF" w:rsidRPr="00D90CA0">
        <w:rPr>
          <w:rFonts w:ascii="Calibri" w:hAnsi="Calibri" w:cs="Calibri"/>
          <w:sz w:val="23"/>
          <w:szCs w:val="23"/>
        </w:rPr>
        <w:t>“</w:t>
      </w:r>
    </w:p>
    <w:p w14:paraId="5A07AC49" w14:textId="77777777" w:rsidR="00A21C66" w:rsidRPr="00D90CA0" w:rsidRDefault="00A21C66" w:rsidP="00D90CA0">
      <w:pPr>
        <w:pStyle w:val="StandardWeb"/>
        <w:spacing w:before="0" w:beforeAutospacing="0" w:after="0" w:afterAutospacing="0"/>
        <w:jc w:val="both"/>
        <w:rPr>
          <w:rFonts w:ascii="Calibri" w:hAnsi="Calibri" w:cs="Calibri"/>
          <w:b/>
          <w:sz w:val="23"/>
          <w:szCs w:val="23"/>
        </w:rPr>
      </w:pPr>
    </w:p>
    <w:p w14:paraId="00C80065" w14:textId="78DE08D0" w:rsidR="00A21C66" w:rsidRPr="00D90CA0" w:rsidRDefault="00A464FF" w:rsidP="00D90CA0">
      <w:pPr>
        <w:pStyle w:val="StandardWeb"/>
        <w:spacing w:before="0" w:beforeAutospacing="0" w:after="0" w:afterAutospacing="0"/>
        <w:jc w:val="both"/>
        <w:rPr>
          <w:rFonts w:ascii="Calibri" w:hAnsi="Calibri" w:cs="Calibri"/>
          <w:sz w:val="23"/>
          <w:szCs w:val="23"/>
        </w:rPr>
      </w:pPr>
      <w:r w:rsidRPr="00D90CA0">
        <w:rPr>
          <w:rFonts w:ascii="Calibri" w:hAnsi="Calibri" w:cs="Calibri"/>
          <w:b/>
          <w:sz w:val="23"/>
          <w:szCs w:val="23"/>
        </w:rPr>
        <w:t xml:space="preserve">Beispielland: </w:t>
      </w:r>
      <w:r w:rsidR="00D65B08" w:rsidRPr="00D90CA0">
        <w:rPr>
          <w:rFonts w:ascii="Calibri" w:hAnsi="Calibri" w:cs="Calibri"/>
          <w:sz w:val="23"/>
          <w:szCs w:val="23"/>
        </w:rPr>
        <w:t>Indonesien</w:t>
      </w:r>
      <w:r w:rsidR="00F821C3" w:rsidRPr="00D90CA0">
        <w:rPr>
          <w:rFonts w:ascii="Calibri" w:hAnsi="Calibri" w:cs="Calibri"/>
          <w:sz w:val="23"/>
          <w:szCs w:val="23"/>
        </w:rPr>
        <w:t xml:space="preserve"> ist das </w:t>
      </w:r>
      <w:r w:rsidR="00123465" w:rsidRPr="00D90CA0">
        <w:rPr>
          <w:rFonts w:ascii="Calibri" w:hAnsi="Calibri" w:cs="Calibri"/>
          <w:sz w:val="23"/>
          <w:szCs w:val="23"/>
        </w:rPr>
        <w:t>Beispielland der 6</w:t>
      </w:r>
      <w:r w:rsidR="00D65B08" w:rsidRPr="00D90CA0">
        <w:rPr>
          <w:rFonts w:ascii="Calibri" w:hAnsi="Calibri" w:cs="Calibri"/>
          <w:sz w:val="23"/>
          <w:szCs w:val="23"/>
        </w:rPr>
        <w:t>5</w:t>
      </w:r>
      <w:r w:rsidR="00123465" w:rsidRPr="00D90CA0">
        <w:rPr>
          <w:rFonts w:ascii="Calibri" w:hAnsi="Calibri" w:cs="Calibri"/>
          <w:sz w:val="23"/>
          <w:szCs w:val="23"/>
        </w:rPr>
        <w:t>. Aktion Dreikönigssingen</w:t>
      </w:r>
      <w:r w:rsidR="00F821C3" w:rsidRPr="00D90CA0">
        <w:rPr>
          <w:rFonts w:ascii="Calibri" w:hAnsi="Calibri" w:cs="Calibri"/>
          <w:sz w:val="23"/>
          <w:szCs w:val="23"/>
        </w:rPr>
        <w:t>.</w:t>
      </w:r>
      <w:r w:rsidR="00A21C66" w:rsidRPr="00D90CA0">
        <w:rPr>
          <w:rFonts w:ascii="Calibri" w:hAnsi="Calibri" w:cs="Calibri"/>
          <w:color w:val="000000" w:themeColor="text1"/>
          <w:sz w:val="23"/>
          <w:szCs w:val="23"/>
        </w:rPr>
        <w:t xml:space="preserve"> </w:t>
      </w:r>
    </w:p>
    <w:p w14:paraId="50486FC1" w14:textId="77777777" w:rsidR="00D90CA0" w:rsidRPr="00D90CA0" w:rsidRDefault="00D90CA0" w:rsidP="00D90CA0">
      <w:pPr>
        <w:jc w:val="both"/>
        <w:rPr>
          <w:rFonts w:ascii="Calibri" w:hAnsi="Calibri" w:cs="Calibri"/>
          <w:b/>
          <w:sz w:val="23"/>
          <w:szCs w:val="23"/>
        </w:rPr>
      </w:pPr>
    </w:p>
    <w:p w14:paraId="0841096F" w14:textId="4AFC57B0" w:rsidR="00D90CA0" w:rsidRPr="00851A60" w:rsidRDefault="00D90CA0" w:rsidP="00851A60">
      <w:pPr>
        <w:jc w:val="both"/>
        <w:rPr>
          <w:rFonts w:ascii="Calibri" w:eastAsia="Times New Roman" w:hAnsi="Calibri" w:cs="Calibri"/>
          <w:sz w:val="23"/>
          <w:szCs w:val="23"/>
          <w:lang w:eastAsia="de-DE"/>
        </w:rPr>
      </w:pPr>
      <w:r w:rsidRPr="00851A60">
        <w:rPr>
          <w:rFonts w:ascii="Calibri" w:hAnsi="Calibri" w:cs="Calibri"/>
          <w:b/>
          <w:sz w:val="23"/>
          <w:szCs w:val="23"/>
        </w:rPr>
        <w:t xml:space="preserve">Thema: </w:t>
      </w:r>
      <w:r w:rsidRPr="00851A60">
        <w:rPr>
          <w:rFonts w:ascii="Calibri" w:hAnsi="Calibri" w:cs="Calibri"/>
          <w:sz w:val="23"/>
          <w:szCs w:val="23"/>
        </w:rPr>
        <w:t>Bei ihrer Aktion 2023</w:t>
      </w:r>
      <w:r w:rsidRPr="00851A60">
        <w:rPr>
          <w:rFonts w:ascii="Calibri" w:hAnsi="Calibri" w:cs="Calibri"/>
          <w:b/>
          <w:sz w:val="23"/>
          <w:szCs w:val="23"/>
        </w:rPr>
        <w:t xml:space="preserve"> </w:t>
      </w:r>
      <w:r w:rsidRPr="00851A60">
        <w:rPr>
          <w:rFonts w:ascii="Calibri" w:eastAsia="Times New Roman" w:hAnsi="Calibri" w:cs="Calibri"/>
          <w:sz w:val="23"/>
          <w:szCs w:val="23"/>
          <w:lang w:eastAsia="de-DE"/>
        </w:rPr>
        <w:t xml:space="preserve">rücken die Sternsinger den Schutz von Kindern vor Gewalt in den Mittelpunkt und machen auf Mädchen und Jungen aufmerksam, die unter physischer, sexualisierter oder psychischer Gewalt leiden. </w:t>
      </w:r>
      <w:r w:rsidRPr="00851A60">
        <w:rPr>
          <w:rFonts w:ascii="Calibri" w:hAnsi="Calibri" w:cs="Calibri"/>
          <w:sz w:val="23"/>
          <w:szCs w:val="23"/>
        </w:rPr>
        <w:t xml:space="preserve">Die Weltgesundheitsorganisation schätzt, dass jährlich eine Milliarde Kinder und Jugendliche verschiedenen Formen von Gewalt ausgesetzt sind – das ist jedes zweite Kind. Diese schweren Verletzungen des Kinderschutzes kommen in allen gesellschaftlichen Schichten und in allen Ländern vor. Insbesondere Kinder armer Regionen und Kinder in Notsituationen werden zudem Opfer von organisierter Kriminalität und systematischer Ausbeutung. Diese leidvollen Erfahrungen verletzen die Jungen und Mädchen körperlich und seelisch nachhaltig. Umso wichtiger ist es, Kinder von klein auf zu schützen. Erwachsene müssen deshalb für den Kinderschutz sensibilisiert werden. Denn sie sind dafür verantwortlich, junge Menschen zu schützen. Zugleich müssen sie Kinder stärken, indem sie ihnen ihre Rechte vermitteln und sie darin unterstützen, diese einzufordern und ihre Bedürfnisse auszudrücken. </w:t>
      </w:r>
    </w:p>
    <w:p w14:paraId="4FD23FB3" w14:textId="4DBCE3B0" w:rsidR="00D77996" w:rsidRPr="00851A60" w:rsidRDefault="00D90CA0" w:rsidP="00851A60">
      <w:pPr>
        <w:pStyle w:val="StandardWeb"/>
        <w:shd w:val="clear" w:color="auto" w:fill="FFFFFF"/>
        <w:jc w:val="both"/>
        <w:rPr>
          <w:rFonts w:ascii="Calibri" w:hAnsi="Calibri" w:cs="Calibri"/>
          <w:sz w:val="23"/>
          <w:szCs w:val="23"/>
        </w:rPr>
      </w:pPr>
      <w:r w:rsidRPr="00851A60">
        <w:rPr>
          <w:rFonts w:ascii="Calibri" w:hAnsi="Calibri" w:cs="Calibri"/>
          <w:b/>
          <w:sz w:val="23"/>
          <w:szCs w:val="23"/>
        </w:rPr>
        <w:t xml:space="preserve">Die Arbeit der Projektpartner: </w:t>
      </w:r>
      <w:r w:rsidR="00D77996" w:rsidRPr="00851A60">
        <w:rPr>
          <w:rFonts w:ascii="Calibri" w:hAnsi="Calibri" w:cs="Calibri"/>
          <w:sz w:val="23"/>
          <w:szCs w:val="23"/>
        </w:rPr>
        <w:t xml:space="preserve">Weltweit setzen sich die Projektpartner der Sternsinger dafür ein, dass Kinder in einem sicheren Umfeld aufwachsen können, dass sie Geborgenheit und Liebe erfahren und ihre Rechte gestärkt werden. In Asien, der Schwerpunktregion der Sternsingeraktion 2023, zeigt das Beispiel der ALIT-Stiftung in Indonesien, wie mit Hilfe der Sternsinger Kinderschutz und Kinderpartizipation gefördert werden. Seit mehr als zwanzig Jahren unterstützt ALIT an mehreren Standorten Kinder, die aus unterschiedlichen Gründen gefährdet sind oder Opfer von Gewalt wurden. Neben der überregionalen politischen Lobbyarbeit für den Kinderschutz setzt sich ALIT in den Dorfgemeinschaften mit Kultur, Sport und Bildung für die Stärkung von Kindern ein. In von ALIT organisierten Präventionskursen lernen junge Menschen, was sie stark macht: Zusammenhalt, Freundschaften, zuverlässige Beziehungen und respektvolle Kommunikation. Sie lernen auch, wie sie sich besser schützen können. Die ALIT-Stiftung arbeitet eng mit Eltern, Lehrern und anderen Bezugspersonen der Mädchen und Jungen zusammen. Denn Kinder können zwar gestärkt werden, aber die Verantwortung für ihren Schutz liegt bei den Erwachsenen. </w:t>
      </w:r>
    </w:p>
    <w:p w14:paraId="049B2C10" w14:textId="6506A532" w:rsidR="00851A60" w:rsidRPr="00851A60" w:rsidRDefault="00851A60" w:rsidP="00851A60">
      <w:pPr>
        <w:pStyle w:val="StandardWeb"/>
        <w:shd w:val="clear" w:color="auto" w:fill="FFFFFF"/>
        <w:jc w:val="both"/>
        <w:rPr>
          <w:rFonts w:ascii="Calibri" w:hAnsi="Calibri" w:cs="Calibri"/>
          <w:sz w:val="23"/>
          <w:szCs w:val="23"/>
        </w:rPr>
      </w:pPr>
      <w:r w:rsidRPr="00851A60">
        <w:rPr>
          <w:rFonts w:ascii="Calibri" w:hAnsi="Calibri" w:cs="Calibri"/>
          <w:b/>
          <w:sz w:val="23"/>
          <w:szCs w:val="23"/>
        </w:rPr>
        <w:t>So wirkt die Aktion:</w:t>
      </w:r>
      <w:r>
        <w:rPr>
          <w:rFonts w:ascii="Calibri" w:hAnsi="Calibri" w:cs="Calibri"/>
          <w:sz w:val="23"/>
          <w:szCs w:val="23"/>
        </w:rPr>
        <w:t xml:space="preserve"> </w:t>
      </w:r>
      <w:r w:rsidRPr="00851A60">
        <w:rPr>
          <w:rFonts w:ascii="Calibri" w:hAnsi="Calibri" w:cs="Calibri"/>
          <w:sz w:val="23"/>
          <w:szCs w:val="23"/>
        </w:rPr>
        <w:t xml:space="preserve">Die Aktion Dreikönigssingen 2023 bringt den Sternsingern nahe, dass Kinder </w:t>
      </w:r>
      <w:r>
        <w:rPr>
          <w:rFonts w:ascii="Calibri" w:hAnsi="Calibri" w:cs="Calibri"/>
          <w:sz w:val="23"/>
          <w:szCs w:val="23"/>
        </w:rPr>
        <w:t>ü</w:t>
      </w:r>
      <w:r w:rsidRPr="00851A60">
        <w:rPr>
          <w:rFonts w:ascii="Calibri" w:hAnsi="Calibri" w:cs="Calibri"/>
          <w:sz w:val="23"/>
          <w:szCs w:val="23"/>
        </w:rPr>
        <w:t>berall auf der Welt ein Recht auf Schutz haben – im Beispielland Indonesien genauso wie in Deutschland. Am Beispiel der ALIT-Stiftung veranschaulichen die Aktionsmaterialien, wie die Hilfe der Sternsinger wirkt und wie ein starker Sternsinger-Partner in Indonesien Kinder sch</w:t>
      </w:r>
      <w:r>
        <w:rPr>
          <w:rFonts w:ascii="Calibri" w:hAnsi="Calibri" w:cs="Calibri"/>
          <w:sz w:val="23"/>
          <w:szCs w:val="23"/>
        </w:rPr>
        <w:t>ü</w:t>
      </w:r>
      <w:r w:rsidRPr="00851A60">
        <w:rPr>
          <w:rFonts w:ascii="Calibri" w:hAnsi="Calibri" w:cs="Calibri"/>
          <w:sz w:val="23"/>
          <w:szCs w:val="23"/>
        </w:rPr>
        <w:t>tzt und st</w:t>
      </w:r>
      <w:r>
        <w:rPr>
          <w:rFonts w:ascii="Calibri" w:hAnsi="Calibri" w:cs="Calibri"/>
          <w:sz w:val="23"/>
          <w:szCs w:val="23"/>
        </w:rPr>
        <w:t>ä</w:t>
      </w:r>
      <w:r w:rsidRPr="00851A60">
        <w:rPr>
          <w:rFonts w:ascii="Calibri" w:hAnsi="Calibri" w:cs="Calibri"/>
          <w:sz w:val="23"/>
          <w:szCs w:val="23"/>
        </w:rPr>
        <w:t>rkt. Film und Werkheft stellen Methoden aus dem ALIT-Kinderschutztraining vor, die Sternsinger in der Gruppenstunde auch selbst umsetzen k</w:t>
      </w:r>
      <w:r>
        <w:rPr>
          <w:rFonts w:ascii="Calibri" w:hAnsi="Calibri" w:cs="Calibri"/>
          <w:sz w:val="23"/>
          <w:szCs w:val="23"/>
        </w:rPr>
        <w:t>ö</w:t>
      </w:r>
      <w:r w:rsidRPr="00851A60">
        <w:rPr>
          <w:rFonts w:ascii="Calibri" w:hAnsi="Calibri" w:cs="Calibri"/>
          <w:sz w:val="23"/>
          <w:szCs w:val="23"/>
        </w:rPr>
        <w:t>nnen. Die Aktion zeigt, wie die Sternsinger mit ihrem Engagement dazu beitragen, den Kinderschutz und die Kinderrechte weltweit zu f</w:t>
      </w:r>
      <w:r>
        <w:rPr>
          <w:rFonts w:ascii="Calibri" w:hAnsi="Calibri" w:cs="Calibri"/>
          <w:sz w:val="23"/>
          <w:szCs w:val="23"/>
        </w:rPr>
        <w:t>ö</w:t>
      </w:r>
      <w:r w:rsidRPr="00851A60">
        <w:rPr>
          <w:rFonts w:ascii="Calibri" w:hAnsi="Calibri" w:cs="Calibri"/>
          <w:sz w:val="23"/>
          <w:szCs w:val="23"/>
        </w:rPr>
        <w:t xml:space="preserve">rdern und auch in Deutschland auf dieses wichtige Thema aufmerksam zu machen. </w:t>
      </w:r>
    </w:p>
    <w:p w14:paraId="4FF6064D" w14:textId="74EEDDB7" w:rsidR="00851A60" w:rsidRPr="00851A60" w:rsidRDefault="00851A60" w:rsidP="00851A60">
      <w:pPr>
        <w:pStyle w:val="StandardWeb"/>
        <w:shd w:val="clear" w:color="auto" w:fill="FFFFFF"/>
        <w:jc w:val="both"/>
        <w:rPr>
          <w:rFonts w:ascii="Calibri" w:hAnsi="Calibri" w:cs="Calibri"/>
          <w:sz w:val="23"/>
          <w:szCs w:val="23"/>
        </w:rPr>
      </w:pPr>
      <w:r>
        <w:rPr>
          <w:rFonts w:ascii="Calibri" w:hAnsi="Calibri" w:cs="Calibri"/>
          <w:b/>
          <w:sz w:val="23"/>
          <w:szCs w:val="23"/>
        </w:rPr>
        <w:t xml:space="preserve">Projektförderung: </w:t>
      </w:r>
      <w:r w:rsidRPr="00851A60">
        <w:rPr>
          <w:rFonts w:ascii="Calibri" w:hAnsi="Calibri" w:cs="Calibri"/>
          <w:sz w:val="23"/>
          <w:szCs w:val="23"/>
        </w:rPr>
        <w:t>Jedes Jahr stehen ein Thema und Beispielprojekte aus einer Region exemplarisch im Mittelpunkt der p</w:t>
      </w:r>
      <w:r>
        <w:rPr>
          <w:rFonts w:ascii="Calibri" w:hAnsi="Calibri" w:cs="Calibri"/>
          <w:sz w:val="23"/>
          <w:szCs w:val="23"/>
        </w:rPr>
        <w:t>ä</w:t>
      </w:r>
      <w:r w:rsidRPr="00851A60">
        <w:rPr>
          <w:rFonts w:ascii="Calibri" w:hAnsi="Calibri" w:cs="Calibri"/>
          <w:sz w:val="23"/>
          <w:szCs w:val="23"/>
        </w:rPr>
        <w:t>dagogischen Materialien zur Vorbereitung auf die Aktion Dreikönigssingen. Die Spenden, die die Sternsinger sammeln, fließen jedoch unabh</w:t>
      </w:r>
      <w:r>
        <w:rPr>
          <w:rFonts w:ascii="Calibri" w:hAnsi="Calibri" w:cs="Calibri"/>
          <w:sz w:val="23"/>
          <w:szCs w:val="23"/>
        </w:rPr>
        <w:t>ä</w:t>
      </w:r>
      <w:r w:rsidRPr="00851A60">
        <w:rPr>
          <w:rFonts w:ascii="Calibri" w:hAnsi="Calibri" w:cs="Calibri"/>
          <w:sz w:val="23"/>
          <w:szCs w:val="23"/>
        </w:rPr>
        <w:t>ngig davon in Hilfsprojekte f</w:t>
      </w:r>
      <w:r>
        <w:rPr>
          <w:rFonts w:ascii="Calibri" w:hAnsi="Calibri" w:cs="Calibri"/>
          <w:sz w:val="23"/>
          <w:szCs w:val="23"/>
        </w:rPr>
        <w:t>ü</w:t>
      </w:r>
      <w:r w:rsidRPr="00851A60">
        <w:rPr>
          <w:rFonts w:ascii="Calibri" w:hAnsi="Calibri" w:cs="Calibri"/>
          <w:sz w:val="23"/>
          <w:szCs w:val="23"/>
        </w:rPr>
        <w:t>r Kinder in rund 100 L</w:t>
      </w:r>
      <w:r>
        <w:rPr>
          <w:rFonts w:ascii="Calibri" w:hAnsi="Calibri" w:cs="Calibri"/>
          <w:sz w:val="23"/>
          <w:szCs w:val="23"/>
        </w:rPr>
        <w:t>ä</w:t>
      </w:r>
      <w:r w:rsidRPr="00851A60">
        <w:rPr>
          <w:rFonts w:ascii="Calibri" w:hAnsi="Calibri" w:cs="Calibri"/>
          <w:sz w:val="23"/>
          <w:szCs w:val="23"/>
        </w:rPr>
        <w:t xml:space="preserve">ndern weltweit. </w:t>
      </w:r>
    </w:p>
    <w:p w14:paraId="2C885647" w14:textId="0F32F901" w:rsidR="00A464FF" w:rsidRPr="00851A60" w:rsidRDefault="00A464FF" w:rsidP="00851A60">
      <w:pPr>
        <w:jc w:val="both"/>
        <w:rPr>
          <w:rFonts w:ascii="Calibri" w:hAnsi="Calibri" w:cs="Calibri"/>
          <w:sz w:val="23"/>
          <w:szCs w:val="23"/>
        </w:rPr>
      </w:pPr>
      <w:r w:rsidRPr="00851A60">
        <w:rPr>
          <w:rFonts w:ascii="Calibri" w:hAnsi="Calibri" w:cs="Calibri"/>
          <w:b/>
          <w:sz w:val="23"/>
          <w:szCs w:val="23"/>
        </w:rPr>
        <w:t xml:space="preserve">Träger der Aktion: </w:t>
      </w:r>
      <w:r w:rsidRPr="00851A60">
        <w:rPr>
          <w:rFonts w:ascii="Calibri" w:hAnsi="Calibri" w:cs="Calibri"/>
          <w:sz w:val="23"/>
          <w:szCs w:val="23"/>
        </w:rPr>
        <w:t>Gemeinsam verantworten das Kind</w:t>
      </w:r>
      <w:r w:rsidR="00A97352" w:rsidRPr="00851A60">
        <w:rPr>
          <w:rFonts w:ascii="Calibri" w:hAnsi="Calibri" w:cs="Calibri"/>
          <w:sz w:val="23"/>
          <w:szCs w:val="23"/>
        </w:rPr>
        <w:t>ermissionswerk ,Die Sternsinger‘</w:t>
      </w:r>
      <w:r w:rsidRPr="00851A60">
        <w:rPr>
          <w:rFonts w:ascii="Calibri" w:hAnsi="Calibri" w:cs="Calibri"/>
          <w:sz w:val="23"/>
          <w:szCs w:val="23"/>
        </w:rPr>
        <w:t xml:space="preserve"> und der Bund der Deutschen Katholischen Jugend (BDKJ) die bundesweite Aktion Dreikönigssingen.</w:t>
      </w:r>
    </w:p>
    <w:p w14:paraId="0562A29C" w14:textId="77777777" w:rsidR="00A464FF" w:rsidRPr="00851A60" w:rsidRDefault="00A464FF" w:rsidP="00851A60">
      <w:pPr>
        <w:jc w:val="both"/>
        <w:rPr>
          <w:rFonts w:ascii="Calibri" w:hAnsi="Calibri" w:cs="Calibri"/>
          <w:sz w:val="23"/>
          <w:szCs w:val="23"/>
        </w:rPr>
      </w:pPr>
    </w:p>
    <w:p w14:paraId="3404F2B8" w14:textId="5191E2B2" w:rsidR="007E1226" w:rsidRPr="00851A60" w:rsidRDefault="00A464FF" w:rsidP="00851A60">
      <w:pPr>
        <w:jc w:val="both"/>
        <w:rPr>
          <w:rFonts w:ascii="Calibri" w:hAnsi="Calibri" w:cs="Calibri"/>
          <w:sz w:val="23"/>
          <w:szCs w:val="23"/>
        </w:rPr>
      </w:pPr>
      <w:r w:rsidRPr="00851A60">
        <w:rPr>
          <w:rFonts w:ascii="Calibri" w:hAnsi="Calibri" w:cs="Calibri"/>
          <w:b/>
          <w:sz w:val="23"/>
          <w:szCs w:val="23"/>
        </w:rPr>
        <w:t xml:space="preserve">Historie: </w:t>
      </w:r>
      <w:r w:rsidRPr="00851A60">
        <w:rPr>
          <w:rFonts w:ascii="Calibri" w:hAnsi="Calibri" w:cs="Calibri"/>
          <w:sz w:val="23"/>
          <w:szCs w:val="23"/>
        </w:rPr>
        <w:t xml:space="preserve">Die erste Aktion Dreikönigssingen </w:t>
      </w:r>
      <w:r w:rsidR="00386543" w:rsidRPr="00851A60">
        <w:rPr>
          <w:rFonts w:ascii="Calibri" w:hAnsi="Calibri" w:cs="Calibri"/>
          <w:sz w:val="23"/>
          <w:szCs w:val="23"/>
        </w:rPr>
        <w:t>wurde</w:t>
      </w:r>
      <w:r w:rsidRPr="00851A60">
        <w:rPr>
          <w:rFonts w:ascii="Calibri" w:hAnsi="Calibri" w:cs="Calibri"/>
          <w:sz w:val="23"/>
          <w:szCs w:val="23"/>
        </w:rPr>
        <w:t xml:space="preserve"> 1959 organisiert. 2004</w:t>
      </w:r>
      <w:r w:rsidR="00D0631A" w:rsidRPr="00851A60">
        <w:rPr>
          <w:rFonts w:ascii="Calibri" w:hAnsi="Calibri" w:cs="Calibri"/>
          <w:sz w:val="23"/>
          <w:szCs w:val="23"/>
        </w:rPr>
        <w:t xml:space="preserve"> w</w:t>
      </w:r>
      <w:r w:rsidR="00386543" w:rsidRPr="00851A60">
        <w:rPr>
          <w:rFonts w:ascii="Calibri" w:hAnsi="Calibri" w:cs="Calibri"/>
          <w:sz w:val="23"/>
          <w:szCs w:val="23"/>
        </w:rPr>
        <w:t>u</w:t>
      </w:r>
      <w:r w:rsidR="00D0631A" w:rsidRPr="00851A60">
        <w:rPr>
          <w:rFonts w:ascii="Calibri" w:hAnsi="Calibri" w:cs="Calibri"/>
          <w:sz w:val="23"/>
          <w:szCs w:val="23"/>
        </w:rPr>
        <w:t xml:space="preserve">rden die Sternsinger in Münster mit dem Westfälischen Friedenspreis ausgezeichnet. 2015 </w:t>
      </w:r>
      <w:r w:rsidR="00386543" w:rsidRPr="00851A60">
        <w:rPr>
          <w:rFonts w:ascii="Calibri" w:hAnsi="Calibri" w:cs="Calibri"/>
          <w:sz w:val="23"/>
          <w:szCs w:val="23"/>
        </w:rPr>
        <w:t>erfolgte die Aufnahme des</w:t>
      </w:r>
      <w:r w:rsidR="00D0631A" w:rsidRPr="00851A60">
        <w:rPr>
          <w:rFonts w:ascii="Calibri" w:hAnsi="Calibri" w:cs="Calibri"/>
          <w:sz w:val="23"/>
          <w:szCs w:val="23"/>
        </w:rPr>
        <w:t xml:space="preserve"> „Sternsingen</w:t>
      </w:r>
      <w:r w:rsidR="005E3E72" w:rsidRPr="00851A60">
        <w:rPr>
          <w:rFonts w:ascii="Calibri" w:hAnsi="Calibri" w:cs="Calibri"/>
          <w:sz w:val="23"/>
          <w:szCs w:val="23"/>
        </w:rPr>
        <w:t>s</w:t>
      </w:r>
      <w:r w:rsidR="00D0631A" w:rsidRPr="00851A60">
        <w:rPr>
          <w:rFonts w:ascii="Calibri" w:hAnsi="Calibri" w:cs="Calibri"/>
          <w:sz w:val="23"/>
          <w:szCs w:val="23"/>
        </w:rPr>
        <w:t>“ in das bundesweite Verzeichnis des immateriellen Kulturerbes.</w:t>
      </w:r>
    </w:p>
    <w:p w14:paraId="4F0265E2" w14:textId="5C74F58D" w:rsidR="00633A41" w:rsidRPr="00D90CA0" w:rsidRDefault="00633A41" w:rsidP="00D90CA0">
      <w:pPr>
        <w:jc w:val="both"/>
        <w:rPr>
          <w:rFonts w:ascii="Calibri" w:hAnsi="Calibri" w:cs="Calibri"/>
          <w:sz w:val="23"/>
          <w:szCs w:val="23"/>
        </w:rPr>
      </w:pPr>
    </w:p>
    <w:p w14:paraId="3CE05197" w14:textId="69E61E80" w:rsidR="008F3D4F" w:rsidRDefault="00633A41" w:rsidP="00D90CA0">
      <w:pPr>
        <w:jc w:val="both"/>
        <w:rPr>
          <w:rFonts w:ascii="Calibri" w:hAnsi="Calibri"/>
          <w:b/>
          <w:sz w:val="23"/>
          <w:szCs w:val="23"/>
        </w:rPr>
      </w:pPr>
      <w:r w:rsidRPr="00282764">
        <w:rPr>
          <w:rFonts w:ascii="Calibri" w:hAnsi="Calibri"/>
          <w:b/>
          <w:sz w:val="23"/>
          <w:szCs w:val="23"/>
        </w:rPr>
        <w:t>Zahlen:</w:t>
      </w:r>
    </w:p>
    <w:p w14:paraId="3C2CF6A8" w14:textId="77777777" w:rsidR="00D65B08" w:rsidRPr="00282764" w:rsidRDefault="00D65B08" w:rsidP="00D90CA0">
      <w:pPr>
        <w:jc w:val="both"/>
        <w:rPr>
          <w:rFonts w:ascii="Calibri" w:hAnsi="Calibri"/>
          <w:b/>
          <w:sz w:val="23"/>
          <w:szCs w:val="23"/>
        </w:rPr>
      </w:pPr>
    </w:p>
    <w:p w14:paraId="0ED4AEB7" w14:textId="77AF9934" w:rsidR="00D0631A" w:rsidRDefault="0073460F" w:rsidP="00D90CA0">
      <w:pPr>
        <w:jc w:val="both"/>
        <w:rPr>
          <w:rFonts w:ascii="Calibri" w:hAnsi="Calibri"/>
          <w:sz w:val="23"/>
          <w:szCs w:val="23"/>
        </w:rPr>
      </w:pPr>
      <w:r w:rsidRPr="00282764">
        <w:rPr>
          <w:rFonts w:ascii="Calibri" w:hAnsi="Calibri"/>
          <w:b/>
          <w:sz w:val="23"/>
          <w:szCs w:val="23"/>
        </w:rPr>
        <w:t>Sammelergebnis 20</w:t>
      </w:r>
      <w:r w:rsidR="00D65B08">
        <w:rPr>
          <w:rFonts w:ascii="Calibri" w:hAnsi="Calibri"/>
          <w:b/>
          <w:sz w:val="23"/>
          <w:szCs w:val="23"/>
        </w:rPr>
        <w:t>22</w:t>
      </w:r>
      <w:r w:rsidR="002C0E2C" w:rsidRPr="00282764">
        <w:rPr>
          <w:rFonts w:ascii="Calibri" w:hAnsi="Calibri"/>
          <w:b/>
          <w:sz w:val="23"/>
          <w:szCs w:val="23"/>
        </w:rPr>
        <w:t xml:space="preserve"> / 6</w:t>
      </w:r>
      <w:r w:rsidR="00D65B08">
        <w:rPr>
          <w:rFonts w:ascii="Calibri" w:hAnsi="Calibri"/>
          <w:b/>
          <w:sz w:val="23"/>
          <w:szCs w:val="23"/>
        </w:rPr>
        <w:t>4</w:t>
      </w:r>
      <w:r w:rsidR="002C0E2C" w:rsidRPr="00282764">
        <w:rPr>
          <w:rFonts w:ascii="Calibri" w:hAnsi="Calibri"/>
          <w:b/>
          <w:sz w:val="23"/>
          <w:szCs w:val="23"/>
        </w:rPr>
        <w:t>. Aktion Dreikönigssingen</w:t>
      </w:r>
      <w:r w:rsidR="00D0631A" w:rsidRPr="00282764">
        <w:rPr>
          <w:rFonts w:ascii="Calibri" w:hAnsi="Calibri"/>
          <w:b/>
          <w:sz w:val="23"/>
          <w:szCs w:val="23"/>
        </w:rPr>
        <w:t>:</w:t>
      </w:r>
      <w:r w:rsidR="00EF028E" w:rsidRPr="00282764">
        <w:rPr>
          <w:rFonts w:ascii="Calibri" w:hAnsi="Calibri"/>
          <w:b/>
          <w:sz w:val="23"/>
          <w:szCs w:val="23"/>
        </w:rPr>
        <w:t xml:space="preserve"> </w:t>
      </w:r>
      <w:r w:rsidR="00D65B08">
        <w:rPr>
          <w:rFonts w:ascii="Calibri" w:hAnsi="Calibri" w:cs="Times"/>
          <w:color w:val="000000"/>
          <w:sz w:val="23"/>
          <w:szCs w:val="23"/>
        </w:rPr>
        <w:t>38.564.215,71</w:t>
      </w:r>
      <w:r w:rsidR="002C0E2C" w:rsidRPr="00282764">
        <w:rPr>
          <w:rFonts w:ascii="Calibri" w:hAnsi="Calibri" w:cs="Times"/>
          <w:color w:val="000000"/>
          <w:sz w:val="23"/>
          <w:szCs w:val="23"/>
        </w:rPr>
        <w:t xml:space="preserve"> </w:t>
      </w:r>
      <w:r w:rsidR="00EF028E" w:rsidRPr="00282764">
        <w:rPr>
          <w:rFonts w:ascii="Calibri" w:hAnsi="Calibri"/>
          <w:sz w:val="23"/>
          <w:szCs w:val="23"/>
        </w:rPr>
        <w:t>Euro</w:t>
      </w:r>
    </w:p>
    <w:p w14:paraId="269563B1" w14:textId="4F4F89FE" w:rsidR="002F63F6" w:rsidRPr="00282764" w:rsidRDefault="002F63F6" w:rsidP="00D90CA0">
      <w:pPr>
        <w:jc w:val="both"/>
        <w:rPr>
          <w:rFonts w:ascii="Calibri" w:hAnsi="Calibri"/>
          <w:sz w:val="23"/>
          <w:szCs w:val="23"/>
        </w:rPr>
      </w:pPr>
      <w:r>
        <w:rPr>
          <w:rFonts w:ascii="Calibri" w:hAnsi="Calibri"/>
          <w:sz w:val="23"/>
          <w:szCs w:val="23"/>
        </w:rPr>
        <w:t>Sammelergebnis 2021/63. Aktion Dreikönigssingen: 38.215.497,73 Euro</w:t>
      </w:r>
    </w:p>
    <w:p w14:paraId="177CF362" w14:textId="6734CC4D" w:rsidR="00D0631A" w:rsidRPr="00282764" w:rsidRDefault="00EF028E" w:rsidP="00D90CA0">
      <w:pPr>
        <w:widowControl w:val="0"/>
        <w:autoSpaceDE w:val="0"/>
        <w:autoSpaceDN w:val="0"/>
        <w:adjustRightInd w:val="0"/>
        <w:rPr>
          <w:rFonts w:ascii="Calibri" w:hAnsi="Calibri"/>
          <w:b/>
          <w:sz w:val="23"/>
          <w:szCs w:val="23"/>
        </w:rPr>
      </w:pPr>
      <w:r w:rsidRPr="00282764">
        <w:rPr>
          <w:rFonts w:ascii="Calibri" w:hAnsi="Calibri"/>
          <w:b/>
          <w:sz w:val="23"/>
          <w:szCs w:val="23"/>
        </w:rPr>
        <w:t>b</w:t>
      </w:r>
      <w:r w:rsidR="00D0631A" w:rsidRPr="00282764">
        <w:rPr>
          <w:rFonts w:ascii="Calibri" w:hAnsi="Calibri"/>
          <w:b/>
          <w:sz w:val="23"/>
          <w:szCs w:val="23"/>
        </w:rPr>
        <w:t>eteiligte Gemeinden und Ein</w:t>
      </w:r>
      <w:r w:rsidR="0073460F" w:rsidRPr="00282764">
        <w:rPr>
          <w:rFonts w:ascii="Calibri" w:hAnsi="Calibri"/>
          <w:b/>
          <w:sz w:val="23"/>
          <w:szCs w:val="23"/>
        </w:rPr>
        <w:t>richtungen 20</w:t>
      </w:r>
      <w:r w:rsidR="00D65B08">
        <w:rPr>
          <w:rFonts w:ascii="Calibri" w:hAnsi="Calibri"/>
          <w:b/>
          <w:sz w:val="23"/>
          <w:szCs w:val="23"/>
        </w:rPr>
        <w:t>22</w:t>
      </w:r>
      <w:r w:rsidRPr="00282764">
        <w:rPr>
          <w:rFonts w:ascii="Calibri" w:hAnsi="Calibri"/>
          <w:b/>
          <w:sz w:val="23"/>
          <w:szCs w:val="23"/>
        </w:rPr>
        <w:t xml:space="preserve">: </w:t>
      </w:r>
      <w:r w:rsidR="00D65B08">
        <w:rPr>
          <w:rFonts w:ascii="Calibri" w:hAnsi="Calibri" w:cs="Times"/>
          <w:color w:val="000000"/>
          <w:sz w:val="23"/>
          <w:szCs w:val="23"/>
        </w:rPr>
        <w:t>8.423</w:t>
      </w:r>
      <w:r w:rsidR="002C0E2C" w:rsidRPr="00282764">
        <w:rPr>
          <w:rFonts w:ascii="Calibri" w:hAnsi="Calibri" w:cs="Times"/>
          <w:color w:val="000000"/>
          <w:sz w:val="23"/>
          <w:szCs w:val="23"/>
        </w:rPr>
        <w:t xml:space="preserve"> </w:t>
      </w:r>
    </w:p>
    <w:p w14:paraId="4C885EA1" w14:textId="4A54EE1A" w:rsidR="002C0E2C" w:rsidRPr="00282764" w:rsidRDefault="00D0631A" w:rsidP="00D90CA0">
      <w:pPr>
        <w:jc w:val="both"/>
        <w:rPr>
          <w:rFonts w:ascii="Calibri" w:hAnsi="Calibri"/>
          <w:sz w:val="23"/>
          <w:szCs w:val="23"/>
        </w:rPr>
      </w:pPr>
      <w:r w:rsidRPr="00282764">
        <w:rPr>
          <w:rFonts w:ascii="Calibri" w:hAnsi="Calibri"/>
          <w:b/>
          <w:sz w:val="23"/>
          <w:szCs w:val="23"/>
        </w:rPr>
        <w:t>Gesamtergebnis seit 1959:</w:t>
      </w:r>
      <w:r w:rsidR="00EF028E" w:rsidRPr="00282764">
        <w:rPr>
          <w:rFonts w:ascii="Calibri" w:hAnsi="Calibri"/>
          <w:b/>
          <w:sz w:val="23"/>
          <w:szCs w:val="23"/>
        </w:rPr>
        <w:t xml:space="preserve"> </w:t>
      </w:r>
      <w:r w:rsidR="00FE5593">
        <w:rPr>
          <w:rFonts w:ascii="Calibri" w:hAnsi="Calibri"/>
          <w:sz w:val="23"/>
          <w:szCs w:val="23"/>
        </w:rPr>
        <w:t>rund 1,</w:t>
      </w:r>
      <w:r w:rsidR="00D65B08">
        <w:rPr>
          <w:rFonts w:ascii="Calibri" w:hAnsi="Calibri"/>
          <w:sz w:val="23"/>
          <w:szCs w:val="23"/>
        </w:rPr>
        <w:t>27</w:t>
      </w:r>
      <w:r w:rsidR="00EF028E" w:rsidRPr="00282764">
        <w:rPr>
          <w:rFonts w:ascii="Calibri" w:hAnsi="Calibri"/>
          <w:sz w:val="23"/>
          <w:szCs w:val="23"/>
        </w:rPr>
        <w:t xml:space="preserve"> Milliarde</w:t>
      </w:r>
      <w:r w:rsidR="00FE5593">
        <w:rPr>
          <w:rFonts w:ascii="Calibri" w:hAnsi="Calibri"/>
          <w:sz w:val="23"/>
          <w:szCs w:val="23"/>
        </w:rPr>
        <w:t>n</w:t>
      </w:r>
      <w:r w:rsidR="00EF028E" w:rsidRPr="00282764">
        <w:rPr>
          <w:rFonts w:ascii="Calibri" w:hAnsi="Calibri"/>
          <w:sz w:val="23"/>
          <w:szCs w:val="23"/>
        </w:rPr>
        <w:t xml:space="preserve"> Euro (</w:t>
      </w:r>
      <w:r w:rsidR="00FE5593">
        <w:rPr>
          <w:rFonts w:ascii="Calibri" w:eastAsia="Times New Roman" w:hAnsi="Calibri" w:cs="Times New Roman"/>
          <w:color w:val="000000"/>
          <w:sz w:val="23"/>
          <w:szCs w:val="23"/>
          <w:lang w:eastAsia="de-DE"/>
        </w:rPr>
        <w:t>1.</w:t>
      </w:r>
      <w:r w:rsidR="00D65B08">
        <w:rPr>
          <w:rFonts w:ascii="Calibri" w:eastAsia="Times New Roman" w:hAnsi="Calibri" w:cs="Times New Roman"/>
          <w:color w:val="000000"/>
          <w:sz w:val="23"/>
          <w:szCs w:val="23"/>
          <w:lang w:eastAsia="de-DE"/>
        </w:rPr>
        <w:t>268.880.843,44</w:t>
      </w:r>
      <w:r w:rsidR="002C0E2C" w:rsidRPr="00282764">
        <w:rPr>
          <w:rFonts w:ascii="Calibri" w:eastAsia="Times New Roman" w:hAnsi="Calibri" w:cs="Times New Roman"/>
          <w:color w:val="000000"/>
          <w:sz w:val="23"/>
          <w:szCs w:val="23"/>
          <w:lang w:eastAsia="de-DE"/>
        </w:rPr>
        <w:t xml:space="preserve"> </w:t>
      </w:r>
      <w:r w:rsidR="00EF028E" w:rsidRPr="00282764">
        <w:rPr>
          <w:rFonts w:ascii="Calibri" w:hAnsi="Calibri"/>
          <w:sz w:val="23"/>
          <w:szCs w:val="23"/>
        </w:rPr>
        <w:t>Euro)</w:t>
      </w:r>
    </w:p>
    <w:p w14:paraId="5B6EE63B" w14:textId="0CB9A81E" w:rsidR="007E1226" w:rsidRPr="00282764" w:rsidRDefault="00D0631A" w:rsidP="00D90CA0">
      <w:pPr>
        <w:jc w:val="both"/>
        <w:rPr>
          <w:rFonts w:ascii="Calibri" w:hAnsi="Calibri"/>
          <w:sz w:val="23"/>
          <w:szCs w:val="23"/>
        </w:rPr>
      </w:pPr>
      <w:r w:rsidRPr="00282764">
        <w:rPr>
          <w:rFonts w:ascii="Calibri" w:hAnsi="Calibri"/>
          <w:b/>
          <w:sz w:val="23"/>
          <w:szCs w:val="23"/>
        </w:rPr>
        <w:t>geförderte Projekte seit 1959:</w:t>
      </w:r>
      <w:r w:rsidR="00EF028E" w:rsidRPr="00282764">
        <w:rPr>
          <w:rFonts w:ascii="Calibri" w:hAnsi="Calibri"/>
          <w:b/>
          <w:sz w:val="23"/>
          <w:szCs w:val="23"/>
        </w:rPr>
        <w:t xml:space="preserve"> </w:t>
      </w:r>
      <w:r w:rsidR="00FE5593">
        <w:rPr>
          <w:rFonts w:ascii="Calibri" w:hAnsi="Calibri"/>
          <w:sz w:val="23"/>
          <w:szCs w:val="23"/>
        </w:rPr>
        <w:t>mehr als 7</w:t>
      </w:r>
      <w:r w:rsidR="00D65B08">
        <w:rPr>
          <w:rFonts w:ascii="Calibri" w:hAnsi="Calibri"/>
          <w:sz w:val="23"/>
          <w:szCs w:val="23"/>
        </w:rPr>
        <w:t>7</w:t>
      </w:r>
      <w:r w:rsidR="00FE5593">
        <w:rPr>
          <w:rFonts w:ascii="Calibri" w:hAnsi="Calibri"/>
          <w:sz w:val="23"/>
          <w:szCs w:val="23"/>
        </w:rPr>
        <w:t>.400 Projekte</w:t>
      </w:r>
    </w:p>
    <w:p w14:paraId="1782D40C" w14:textId="77777777" w:rsidR="00D65B08" w:rsidRDefault="00D65B08" w:rsidP="00D90CA0">
      <w:pPr>
        <w:jc w:val="both"/>
        <w:rPr>
          <w:rFonts w:ascii="Calibri" w:hAnsi="Calibri"/>
          <w:b/>
          <w:sz w:val="23"/>
          <w:szCs w:val="23"/>
        </w:rPr>
      </w:pPr>
    </w:p>
    <w:p w14:paraId="6F84BD61" w14:textId="23FF62ED" w:rsidR="00225AA2" w:rsidRPr="00282764" w:rsidRDefault="00633A41" w:rsidP="00D90CA0">
      <w:pPr>
        <w:jc w:val="both"/>
        <w:rPr>
          <w:rFonts w:ascii="Calibri" w:hAnsi="Calibri"/>
          <w:b/>
          <w:sz w:val="23"/>
          <w:szCs w:val="23"/>
        </w:rPr>
      </w:pPr>
      <w:r w:rsidRPr="00282764">
        <w:rPr>
          <w:rFonts w:ascii="Calibri" w:hAnsi="Calibri"/>
          <w:b/>
          <w:sz w:val="23"/>
          <w:szCs w:val="23"/>
        </w:rPr>
        <w:t>Termine:</w:t>
      </w:r>
    </w:p>
    <w:p w14:paraId="530546AF" w14:textId="77777777" w:rsidR="00D65B08" w:rsidRDefault="00D65B08" w:rsidP="00D90CA0">
      <w:pPr>
        <w:jc w:val="both"/>
        <w:rPr>
          <w:rFonts w:ascii="Calibri" w:hAnsi="Calibri"/>
          <w:b/>
          <w:sz w:val="23"/>
          <w:szCs w:val="23"/>
        </w:rPr>
      </w:pPr>
    </w:p>
    <w:p w14:paraId="43769A48" w14:textId="4400D9A5" w:rsidR="00EF028E" w:rsidRPr="00282764" w:rsidRDefault="00D65B08" w:rsidP="00D90CA0">
      <w:pPr>
        <w:jc w:val="both"/>
        <w:rPr>
          <w:rFonts w:ascii="Calibri" w:hAnsi="Calibri"/>
          <w:sz w:val="23"/>
          <w:szCs w:val="23"/>
        </w:rPr>
      </w:pPr>
      <w:r>
        <w:rPr>
          <w:rFonts w:ascii="Calibri" w:hAnsi="Calibri"/>
          <w:b/>
          <w:sz w:val="23"/>
          <w:szCs w:val="23"/>
        </w:rPr>
        <w:t>Frei</w:t>
      </w:r>
      <w:r w:rsidR="00FE5593">
        <w:rPr>
          <w:rFonts w:ascii="Calibri" w:hAnsi="Calibri"/>
          <w:b/>
          <w:sz w:val="23"/>
          <w:szCs w:val="23"/>
        </w:rPr>
        <w:t>tag</w:t>
      </w:r>
      <w:r w:rsidR="0073460F" w:rsidRPr="00282764">
        <w:rPr>
          <w:rFonts w:ascii="Calibri" w:hAnsi="Calibri"/>
          <w:b/>
          <w:sz w:val="23"/>
          <w:szCs w:val="23"/>
        </w:rPr>
        <w:t xml:space="preserve">, </w:t>
      </w:r>
      <w:r>
        <w:rPr>
          <w:rFonts w:ascii="Calibri" w:hAnsi="Calibri"/>
          <w:b/>
          <w:sz w:val="23"/>
          <w:szCs w:val="23"/>
        </w:rPr>
        <w:t>30</w:t>
      </w:r>
      <w:r w:rsidR="0073460F" w:rsidRPr="00282764">
        <w:rPr>
          <w:rFonts w:ascii="Calibri" w:hAnsi="Calibri"/>
          <w:b/>
          <w:sz w:val="23"/>
          <w:szCs w:val="23"/>
        </w:rPr>
        <w:t>. Dezember 20</w:t>
      </w:r>
      <w:r>
        <w:rPr>
          <w:rFonts w:ascii="Calibri" w:hAnsi="Calibri"/>
          <w:b/>
          <w:sz w:val="23"/>
          <w:szCs w:val="23"/>
        </w:rPr>
        <w:t>22</w:t>
      </w:r>
      <w:r w:rsidR="00EF028E" w:rsidRPr="00282764">
        <w:rPr>
          <w:rFonts w:ascii="Calibri" w:hAnsi="Calibri"/>
          <w:b/>
          <w:sz w:val="23"/>
          <w:szCs w:val="23"/>
        </w:rPr>
        <w:t>:</w:t>
      </w:r>
      <w:r w:rsidR="00A75EE8" w:rsidRPr="00282764">
        <w:rPr>
          <w:rFonts w:ascii="Calibri" w:hAnsi="Calibri"/>
          <w:sz w:val="23"/>
          <w:szCs w:val="23"/>
        </w:rPr>
        <w:t xml:space="preserve"> Bundesweite Eröffnung der 6</w:t>
      </w:r>
      <w:r>
        <w:rPr>
          <w:rFonts w:ascii="Calibri" w:hAnsi="Calibri"/>
          <w:sz w:val="23"/>
          <w:szCs w:val="23"/>
        </w:rPr>
        <w:t>5</w:t>
      </w:r>
      <w:r w:rsidR="00EF028E" w:rsidRPr="00282764">
        <w:rPr>
          <w:rFonts w:ascii="Calibri" w:hAnsi="Calibri"/>
          <w:sz w:val="23"/>
          <w:szCs w:val="23"/>
        </w:rPr>
        <w:t xml:space="preserve">. Aktion in </w:t>
      </w:r>
      <w:r>
        <w:rPr>
          <w:rFonts w:ascii="Calibri" w:hAnsi="Calibri"/>
          <w:sz w:val="23"/>
          <w:szCs w:val="23"/>
        </w:rPr>
        <w:t>Frankfurt am Main</w:t>
      </w:r>
      <w:r w:rsidR="002F63F6">
        <w:rPr>
          <w:rFonts w:ascii="Calibri" w:hAnsi="Calibri"/>
          <w:sz w:val="23"/>
          <w:szCs w:val="23"/>
        </w:rPr>
        <w:t xml:space="preserve"> (Bistum Limburg)</w:t>
      </w:r>
    </w:p>
    <w:p w14:paraId="3809A2BC" w14:textId="0EC862A9" w:rsidR="00EF028E" w:rsidRPr="00282764" w:rsidRDefault="00D65B08" w:rsidP="00D90CA0">
      <w:pPr>
        <w:jc w:val="both"/>
        <w:rPr>
          <w:rFonts w:ascii="Calibri" w:hAnsi="Calibri"/>
          <w:sz w:val="23"/>
          <w:szCs w:val="23"/>
        </w:rPr>
      </w:pPr>
      <w:r>
        <w:rPr>
          <w:rFonts w:ascii="Calibri" w:hAnsi="Calibri"/>
          <w:b/>
          <w:sz w:val="23"/>
          <w:szCs w:val="23"/>
        </w:rPr>
        <w:t>Sonntag</w:t>
      </w:r>
      <w:r w:rsidR="00A60171" w:rsidRPr="00282764">
        <w:rPr>
          <w:rFonts w:ascii="Calibri" w:hAnsi="Calibri"/>
          <w:b/>
          <w:sz w:val="23"/>
          <w:szCs w:val="23"/>
        </w:rPr>
        <w:t>, 01. Januar 20</w:t>
      </w:r>
      <w:r w:rsidR="00FE5593">
        <w:rPr>
          <w:rFonts w:ascii="Calibri" w:hAnsi="Calibri"/>
          <w:b/>
          <w:sz w:val="23"/>
          <w:szCs w:val="23"/>
        </w:rPr>
        <w:t>2</w:t>
      </w:r>
      <w:r>
        <w:rPr>
          <w:rFonts w:ascii="Calibri" w:hAnsi="Calibri"/>
          <w:b/>
          <w:sz w:val="23"/>
          <w:szCs w:val="23"/>
        </w:rPr>
        <w:t>3</w:t>
      </w:r>
      <w:r w:rsidR="00EF028E" w:rsidRPr="00282764">
        <w:rPr>
          <w:rFonts w:ascii="Calibri" w:hAnsi="Calibri"/>
          <w:b/>
          <w:sz w:val="23"/>
          <w:szCs w:val="23"/>
        </w:rPr>
        <w:t xml:space="preserve">: </w:t>
      </w:r>
      <w:r w:rsidR="00EF028E" w:rsidRPr="00282764">
        <w:rPr>
          <w:rFonts w:ascii="Calibri" w:hAnsi="Calibri"/>
          <w:sz w:val="23"/>
          <w:szCs w:val="23"/>
        </w:rPr>
        <w:t>Sternsinger aus</w:t>
      </w:r>
      <w:r w:rsidR="002F63F6">
        <w:rPr>
          <w:rFonts w:ascii="Calibri" w:hAnsi="Calibri"/>
          <w:sz w:val="23"/>
          <w:szCs w:val="23"/>
        </w:rPr>
        <w:t xml:space="preserve"> Kempten</w:t>
      </w:r>
      <w:r w:rsidR="00EF028E" w:rsidRPr="00282764">
        <w:rPr>
          <w:rFonts w:ascii="Calibri" w:hAnsi="Calibri"/>
          <w:sz w:val="23"/>
          <w:szCs w:val="23"/>
        </w:rPr>
        <w:t xml:space="preserve"> </w:t>
      </w:r>
      <w:r w:rsidR="002F63F6">
        <w:rPr>
          <w:rFonts w:ascii="Calibri" w:hAnsi="Calibri"/>
          <w:sz w:val="23"/>
          <w:szCs w:val="23"/>
        </w:rPr>
        <w:t>(</w:t>
      </w:r>
      <w:r w:rsidR="00EF028E" w:rsidRPr="00282764">
        <w:rPr>
          <w:rFonts w:ascii="Calibri" w:hAnsi="Calibri"/>
          <w:sz w:val="23"/>
          <w:szCs w:val="23"/>
        </w:rPr>
        <w:t xml:space="preserve">Bistum </w:t>
      </w:r>
      <w:r w:rsidR="00FE5593">
        <w:rPr>
          <w:rFonts w:ascii="Calibri" w:hAnsi="Calibri"/>
          <w:sz w:val="23"/>
          <w:szCs w:val="23"/>
        </w:rPr>
        <w:t>A</w:t>
      </w:r>
      <w:r>
        <w:rPr>
          <w:rFonts w:ascii="Calibri" w:hAnsi="Calibri"/>
          <w:sz w:val="23"/>
          <w:szCs w:val="23"/>
        </w:rPr>
        <w:t>ugsburg</w:t>
      </w:r>
      <w:r w:rsidR="002F63F6">
        <w:rPr>
          <w:rFonts w:ascii="Calibri" w:hAnsi="Calibri"/>
          <w:sz w:val="23"/>
          <w:szCs w:val="23"/>
        </w:rPr>
        <w:t>)</w:t>
      </w:r>
      <w:r w:rsidR="00EF028E" w:rsidRPr="00282764">
        <w:rPr>
          <w:rFonts w:ascii="Calibri" w:hAnsi="Calibri"/>
          <w:sz w:val="23"/>
          <w:szCs w:val="23"/>
        </w:rPr>
        <w:t xml:space="preserve"> nehmen am Neujahrsgottesdienst mit Papst Franziskus im Petersdom </w:t>
      </w:r>
      <w:r w:rsidR="008F3D4F" w:rsidRPr="00282764">
        <w:rPr>
          <w:rFonts w:ascii="Calibri" w:hAnsi="Calibri"/>
          <w:sz w:val="23"/>
          <w:szCs w:val="23"/>
        </w:rPr>
        <w:t xml:space="preserve">(Vatikan) </w:t>
      </w:r>
      <w:r w:rsidR="00EF028E" w:rsidRPr="00282764">
        <w:rPr>
          <w:rFonts w:ascii="Calibri" w:hAnsi="Calibri"/>
          <w:sz w:val="23"/>
          <w:szCs w:val="23"/>
        </w:rPr>
        <w:t>teil</w:t>
      </w:r>
    </w:p>
    <w:p w14:paraId="69E4416B" w14:textId="77777777" w:rsidR="00D65B08" w:rsidRDefault="00D65B08" w:rsidP="00D90CA0">
      <w:pPr>
        <w:jc w:val="both"/>
        <w:rPr>
          <w:rFonts w:ascii="Calibri" w:hAnsi="Calibri"/>
          <w:sz w:val="23"/>
          <w:szCs w:val="23"/>
        </w:rPr>
      </w:pPr>
      <w:r>
        <w:rPr>
          <w:rFonts w:ascii="Calibri" w:hAnsi="Calibri"/>
          <w:b/>
          <w:sz w:val="23"/>
          <w:szCs w:val="23"/>
        </w:rPr>
        <w:t>Donnerstag</w:t>
      </w:r>
      <w:r w:rsidRPr="00282764">
        <w:rPr>
          <w:rFonts w:ascii="Calibri" w:hAnsi="Calibri"/>
          <w:b/>
          <w:sz w:val="23"/>
          <w:szCs w:val="23"/>
        </w:rPr>
        <w:t>, 0</w:t>
      </w:r>
      <w:r>
        <w:rPr>
          <w:rFonts w:ascii="Calibri" w:hAnsi="Calibri"/>
          <w:b/>
          <w:sz w:val="23"/>
          <w:szCs w:val="23"/>
        </w:rPr>
        <w:t>5</w:t>
      </w:r>
      <w:r w:rsidRPr="00282764">
        <w:rPr>
          <w:rFonts w:ascii="Calibri" w:hAnsi="Calibri"/>
          <w:b/>
          <w:sz w:val="23"/>
          <w:szCs w:val="23"/>
        </w:rPr>
        <w:t xml:space="preserve">. Januar </w:t>
      </w:r>
      <w:r>
        <w:rPr>
          <w:rFonts w:ascii="Calibri" w:hAnsi="Calibri"/>
          <w:b/>
          <w:sz w:val="23"/>
          <w:szCs w:val="23"/>
        </w:rPr>
        <w:t>2023</w:t>
      </w:r>
      <w:r w:rsidRPr="00282764">
        <w:rPr>
          <w:rFonts w:ascii="Calibri" w:hAnsi="Calibri"/>
          <w:b/>
          <w:sz w:val="23"/>
          <w:szCs w:val="23"/>
        </w:rPr>
        <w:t>:</w:t>
      </w:r>
      <w:r w:rsidRPr="00282764">
        <w:rPr>
          <w:rFonts w:ascii="Calibri" w:hAnsi="Calibri"/>
          <w:sz w:val="23"/>
          <w:szCs w:val="23"/>
        </w:rPr>
        <w:t xml:space="preserve"> Bundeskanzler</w:t>
      </w:r>
      <w:r>
        <w:rPr>
          <w:rFonts w:ascii="Calibri" w:hAnsi="Calibri"/>
          <w:sz w:val="23"/>
          <w:szCs w:val="23"/>
        </w:rPr>
        <w:t xml:space="preserve"> Olaf Scholz</w:t>
      </w:r>
      <w:r w:rsidRPr="00282764">
        <w:rPr>
          <w:rFonts w:ascii="Calibri" w:hAnsi="Calibri"/>
          <w:sz w:val="23"/>
          <w:szCs w:val="23"/>
        </w:rPr>
        <w:t xml:space="preserve"> empfängt in Berlin 108 Sternsinger aus allen 27 deutschen Diözesen </w:t>
      </w:r>
    </w:p>
    <w:p w14:paraId="64B4D352" w14:textId="2B11AA28" w:rsidR="00EF028E" w:rsidRPr="00282764" w:rsidRDefault="00D65B08" w:rsidP="00D90CA0">
      <w:pPr>
        <w:jc w:val="both"/>
        <w:rPr>
          <w:rFonts w:ascii="Calibri" w:hAnsi="Calibri"/>
          <w:sz w:val="23"/>
          <w:szCs w:val="23"/>
        </w:rPr>
      </w:pPr>
      <w:r>
        <w:rPr>
          <w:rFonts w:ascii="Calibri" w:hAnsi="Calibri"/>
          <w:b/>
          <w:sz w:val="23"/>
          <w:szCs w:val="23"/>
        </w:rPr>
        <w:t>Frei</w:t>
      </w:r>
      <w:r w:rsidR="00FE5593">
        <w:rPr>
          <w:rFonts w:ascii="Calibri" w:hAnsi="Calibri"/>
          <w:b/>
          <w:sz w:val="23"/>
          <w:szCs w:val="23"/>
        </w:rPr>
        <w:t>tag</w:t>
      </w:r>
      <w:r w:rsidR="00A60171" w:rsidRPr="00282764">
        <w:rPr>
          <w:rFonts w:ascii="Calibri" w:hAnsi="Calibri"/>
          <w:b/>
          <w:sz w:val="23"/>
          <w:szCs w:val="23"/>
        </w:rPr>
        <w:t>, 06. Januar 20</w:t>
      </w:r>
      <w:r w:rsidR="00FE5593">
        <w:rPr>
          <w:rFonts w:ascii="Calibri" w:hAnsi="Calibri"/>
          <w:b/>
          <w:sz w:val="23"/>
          <w:szCs w:val="23"/>
        </w:rPr>
        <w:t>2</w:t>
      </w:r>
      <w:r w:rsidR="00FB6F2D">
        <w:rPr>
          <w:rFonts w:ascii="Calibri" w:hAnsi="Calibri"/>
          <w:b/>
          <w:sz w:val="23"/>
          <w:szCs w:val="23"/>
        </w:rPr>
        <w:t>3</w:t>
      </w:r>
      <w:r w:rsidR="00EF028E" w:rsidRPr="00282764">
        <w:rPr>
          <w:rFonts w:ascii="Calibri" w:hAnsi="Calibri"/>
          <w:b/>
          <w:sz w:val="23"/>
          <w:szCs w:val="23"/>
        </w:rPr>
        <w:t>:</w:t>
      </w:r>
      <w:r w:rsidR="008F3D4F" w:rsidRPr="00282764">
        <w:rPr>
          <w:rFonts w:ascii="Calibri" w:hAnsi="Calibri"/>
          <w:b/>
          <w:sz w:val="23"/>
          <w:szCs w:val="23"/>
        </w:rPr>
        <w:t xml:space="preserve"> </w:t>
      </w:r>
      <w:r w:rsidR="008F3D4F" w:rsidRPr="00282764">
        <w:rPr>
          <w:rFonts w:ascii="Calibri" w:hAnsi="Calibri"/>
          <w:sz w:val="23"/>
          <w:szCs w:val="23"/>
        </w:rPr>
        <w:t xml:space="preserve">Bundespräsident Frank-Walter Steinmeier empfängt </w:t>
      </w:r>
      <w:r w:rsidR="002C0E2C" w:rsidRPr="00282764">
        <w:rPr>
          <w:rFonts w:ascii="Calibri" w:hAnsi="Calibri"/>
          <w:sz w:val="23"/>
          <w:szCs w:val="23"/>
        </w:rPr>
        <w:t>in Berlin</w:t>
      </w:r>
      <w:r w:rsidR="008F3D4F" w:rsidRPr="00282764">
        <w:rPr>
          <w:rFonts w:ascii="Calibri" w:hAnsi="Calibri"/>
          <w:sz w:val="23"/>
          <w:szCs w:val="23"/>
        </w:rPr>
        <w:t xml:space="preserve"> Sternsinger aus dem Bistum </w:t>
      </w:r>
      <w:r>
        <w:rPr>
          <w:rFonts w:ascii="Calibri" w:hAnsi="Calibri"/>
          <w:sz w:val="23"/>
          <w:szCs w:val="23"/>
        </w:rPr>
        <w:t>Regensburg</w:t>
      </w:r>
    </w:p>
    <w:p w14:paraId="2713E01D" w14:textId="6B1F85D1" w:rsidR="00B60F23" w:rsidRDefault="00FE5593" w:rsidP="00D90CA0">
      <w:pPr>
        <w:jc w:val="both"/>
        <w:rPr>
          <w:rFonts w:ascii="Calibri" w:hAnsi="Calibri" w:cs="Arial"/>
          <w:sz w:val="23"/>
          <w:szCs w:val="23"/>
        </w:rPr>
      </w:pPr>
      <w:r>
        <w:rPr>
          <w:rFonts w:ascii="Calibri" w:hAnsi="Calibri"/>
          <w:b/>
          <w:sz w:val="23"/>
          <w:szCs w:val="23"/>
        </w:rPr>
        <w:t>Mittwoch</w:t>
      </w:r>
      <w:r w:rsidR="00B60F23" w:rsidRPr="00282764">
        <w:rPr>
          <w:rFonts w:ascii="Calibri" w:hAnsi="Calibri"/>
          <w:b/>
          <w:sz w:val="23"/>
          <w:szCs w:val="23"/>
        </w:rPr>
        <w:t xml:space="preserve">, </w:t>
      </w:r>
      <w:r w:rsidR="00D65B08">
        <w:rPr>
          <w:rFonts w:ascii="Calibri" w:hAnsi="Calibri"/>
          <w:b/>
          <w:sz w:val="23"/>
          <w:szCs w:val="23"/>
        </w:rPr>
        <w:t>11</w:t>
      </w:r>
      <w:r w:rsidR="00B60F23" w:rsidRPr="00282764">
        <w:rPr>
          <w:rFonts w:ascii="Calibri" w:hAnsi="Calibri"/>
          <w:b/>
          <w:sz w:val="23"/>
          <w:szCs w:val="23"/>
        </w:rPr>
        <w:t xml:space="preserve">. Januar </w:t>
      </w:r>
      <w:r>
        <w:rPr>
          <w:rFonts w:ascii="Calibri" w:hAnsi="Calibri"/>
          <w:b/>
          <w:sz w:val="23"/>
          <w:szCs w:val="23"/>
        </w:rPr>
        <w:t>202</w:t>
      </w:r>
      <w:r w:rsidR="00FB6F2D">
        <w:rPr>
          <w:rFonts w:ascii="Calibri" w:hAnsi="Calibri"/>
          <w:b/>
          <w:sz w:val="23"/>
          <w:szCs w:val="23"/>
        </w:rPr>
        <w:t>3</w:t>
      </w:r>
      <w:r w:rsidR="008F3D4F" w:rsidRPr="00282764">
        <w:rPr>
          <w:rFonts w:ascii="Calibri" w:hAnsi="Calibri"/>
          <w:b/>
          <w:sz w:val="23"/>
          <w:szCs w:val="23"/>
        </w:rPr>
        <w:t xml:space="preserve">: </w:t>
      </w:r>
      <w:r w:rsidR="008F3D4F" w:rsidRPr="00282764">
        <w:rPr>
          <w:rFonts w:ascii="Calibri" w:hAnsi="Calibri"/>
          <w:sz w:val="23"/>
          <w:szCs w:val="23"/>
        </w:rPr>
        <w:t>EU-Vizepräsident Rainer Wi</w:t>
      </w:r>
      <w:r w:rsidR="00B60F23" w:rsidRPr="00282764">
        <w:rPr>
          <w:rFonts w:ascii="Calibri" w:hAnsi="Calibri"/>
          <w:sz w:val="23"/>
          <w:szCs w:val="23"/>
        </w:rPr>
        <w:t xml:space="preserve">eland empfängt Sternsinger aus </w:t>
      </w:r>
      <w:r w:rsidR="002F63F6">
        <w:rPr>
          <w:rFonts w:ascii="Calibri" w:hAnsi="Calibri"/>
          <w:sz w:val="23"/>
          <w:szCs w:val="23"/>
        </w:rPr>
        <w:t xml:space="preserve">fünf </w:t>
      </w:r>
      <w:r w:rsidR="008F3D4F" w:rsidRPr="00282764">
        <w:rPr>
          <w:rFonts w:ascii="Calibri" w:hAnsi="Calibri"/>
          <w:sz w:val="23"/>
          <w:szCs w:val="23"/>
        </w:rPr>
        <w:t>europäischen Ländern im Europaparlament in Brüssel</w:t>
      </w:r>
      <w:r w:rsidR="00B60F23" w:rsidRPr="00282764">
        <w:rPr>
          <w:rFonts w:ascii="Calibri" w:hAnsi="Calibri"/>
          <w:sz w:val="23"/>
          <w:szCs w:val="23"/>
        </w:rPr>
        <w:t xml:space="preserve">, </w:t>
      </w:r>
      <w:r w:rsidR="00B60F23" w:rsidRPr="00282764">
        <w:rPr>
          <w:rFonts w:ascii="Calibri" w:hAnsi="Calibri" w:cs="Arial"/>
          <w:sz w:val="23"/>
          <w:szCs w:val="23"/>
        </w:rPr>
        <w:t xml:space="preserve">darunter Mädchen und Jungen aus </w:t>
      </w:r>
      <w:r>
        <w:rPr>
          <w:rFonts w:ascii="Calibri" w:hAnsi="Calibri" w:cs="Arial"/>
          <w:sz w:val="23"/>
          <w:szCs w:val="23"/>
        </w:rPr>
        <w:t xml:space="preserve">dem Bistum </w:t>
      </w:r>
      <w:r w:rsidR="002F63F6">
        <w:rPr>
          <w:rFonts w:ascii="Calibri" w:hAnsi="Calibri" w:cs="Arial"/>
          <w:sz w:val="23"/>
          <w:szCs w:val="23"/>
        </w:rPr>
        <w:t>Mainz</w:t>
      </w:r>
    </w:p>
    <w:p w14:paraId="317D1438" w14:textId="267D6C9B" w:rsidR="00FE5593" w:rsidRDefault="00FE5593" w:rsidP="00D90CA0">
      <w:pPr>
        <w:jc w:val="both"/>
        <w:rPr>
          <w:rFonts w:ascii="Calibri" w:hAnsi="Calibri" w:cs="Arial"/>
          <w:b/>
          <w:iCs/>
          <w:sz w:val="23"/>
          <w:szCs w:val="23"/>
        </w:rPr>
      </w:pPr>
    </w:p>
    <w:p w14:paraId="34BC3BFE" w14:textId="34565644" w:rsidR="00FE5593" w:rsidRDefault="00FE5593" w:rsidP="00D90CA0">
      <w:pPr>
        <w:jc w:val="both"/>
        <w:rPr>
          <w:rFonts w:ascii="Calibri" w:hAnsi="Calibri" w:cs="Arial"/>
          <w:b/>
          <w:iCs/>
          <w:sz w:val="23"/>
          <w:szCs w:val="23"/>
        </w:rPr>
      </w:pPr>
      <w:bookmarkStart w:id="0" w:name="_GoBack"/>
      <w:bookmarkEnd w:id="0"/>
    </w:p>
    <w:p w14:paraId="18483E45" w14:textId="2689AAEB" w:rsidR="00011053" w:rsidRDefault="00011053" w:rsidP="00D90CA0">
      <w:pPr>
        <w:jc w:val="both"/>
        <w:rPr>
          <w:rFonts w:ascii="Calibri" w:hAnsi="Calibri"/>
          <w:sz w:val="23"/>
          <w:szCs w:val="23"/>
        </w:rPr>
      </w:pPr>
    </w:p>
    <w:p w14:paraId="798CA087" w14:textId="22F760F1" w:rsidR="00011053" w:rsidRDefault="00011053" w:rsidP="005D5D4C">
      <w:pPr>
        <w:jc w:val="both"/>
        <w:rPr>
          <w:rFonts w:ascii="Calibri" w:hAnsi="Calibri"/>
          <w:sz w:val="23"/>
          <w:szCs w:val="23"/>
        </w:rPr>
      </w:pPr>
    </w:p>
    <w:p w14:paraId="074EC7CF" w14:textId="745403E6" w:rsidR="00011053" w:rsidRDefault="00011053" w:rsidP="005D5D4C">
      <w:pPr>
        <w:jc w:val="both"/>
        <w:rPr>
          <w:rFonts w:ascii="Calibri" w:hAnsi="Calibri"/>
          <w:sz w:val="23"/>
          <w:szCs w:val="23"/>
        </w:rPr>
      </w:pPr>
    </w:p>
    <w:p w14:paraId="56267521" w14:textId="1C686675" w:rsidR="00011053" w:rsidRDefault="00011053" w:rsidP="005D5D4C">
      <w:pPr>
        <w:jc w:val="both"/>
        <w:rPr>
          <w:rFonts w:ascii="Calibri" w:hAnsi="Calibri"/>
          <w:sz w:val="23"/>
          <w:szCs w:val="23"/>
        </w:rPr>
      </w:pPr>
    </w:p>
    <w:p w14:paraId="6C2F4675" w14:textId="6CAED9EE" w:rsidR="00011053" w:rsidRDefault="00011053" w:rsidP="005D5D4C">
      <w:pPr>
        <w:jc w:val="both"/>
        <w:rPr>
          <w:rFonts w:ascii="Calibri" w:hAnsi="Calibri"/>
          <w:sz w:val="23"/>
          <w:szCs w:val="23"/>
        </w:rPr>
      </w:pPr>
    </w:p>
    <w:p w14:paraId="0AEB812A" w14:textId="07C6EBEC" w:rsidR="00011053" w:rsidRDefault="00011053" w:rsidP="005D5D4C">
      <w:pPr>
        <w:jc w:val="both"/>
        <w:rPr>
          <w:rFonts w:ascii="Calibri" w:hAnsi="Calibri"/>
          <w:sz w:val="23"/>
          <w:szCs w:val="23"/>
        </w:rPr>
      </w:pPr>
    </w:p>
    <w:p w14:paraId="75557108" w14:textId="69DE37DD" w:rsidR="00011053" w:rsidRDefault="00011053" w:rsidP="005D5D4C">
      <w:pPr>
        <w:jc w:val="both"/>
        <w:rPr>
          <w:rFonts w:ascii="Calibri" w:hAnsi="Calibri"/>
          <w:sz w:val="23"/>
          <w:szCs w:val="23"/>
        </w:rPr>
      </w:pPr>
    </w:p>
    <w:p w14:paraId="0D121226" w14:textId="094EEEC2" w:rsidR="00011053" w:rsidRDefault="00011053" w:rsidP="005D5D4C">
      <w:pPr>
        <w:jc w:val="both"/>
        <w:rPr>
          <w:rFonts w:ascii="Calibri" w:hAnsi="Calibri"/>
          <w:sz w:val="23"/>
          <w:szCs w:val="23"/>
        </w:rPr>
      </w:pPr>
    </w:p>
    <w:p w14:paraId="342A4FBC" w14:textId="5641AF2B" w:rsidR="00011053" w:rsidRDefault="00011053" w:rsidP="005D5D4C">
      <w:pPr>
        <w:jc w:val="both"/>
        <w:rPr>
          <w:rFonts w:ascii="Calibri" w:hAnsi="Calibri"/>
          <w:sz w:val="23"/>
          <w:szCs w:val="23"/>
        </w:rPr>
      </w:pPr>
    </w:p>
    <w:p w14:paraId="30E9F697" w14:textId="1AA5BCE6" w:rsidR="00011053" w:rsidRDefault="00011053" w:rsidP="005D5D4C">
      <w:pPr>
        <w:jc w:val="both"/>
        <w:rPr>
          <w:rFonts w:ascii="Calibri" w:hAnsi="Calibri"/>
          <w:sz w:val="23"/>
          <w:szCs w:val="23"/>
        </w:rPr>
      </w:pPr>
    </w:p>
    <w:p w14:paraId="634C8650" w14:textId="09C9A533" w:rsidR="00011053" w:rsidRDefault="00011053" w:rsidP="005D5D4C">
      <w:pPr>
        <w:jc w:val="both"/>
        <w:rPr>
          <w:rFonts w:ascii="Calibri" w:hAnsi="Calibri"/>
          <w:sz w:val="23"/>
          <w:szCs w:val="23"/>
        </w:rPr>
      </w:pPr>
    </w:p>
    <w:p w14:paraId="17D34BDA" w14:textId="2011B81F" w:rsidR="00011053" w:rsidRDefault="00011053" w:rsidP="005D5D4C">
      <w:pPr>
        <w:jc w:val="both"/>
        <w:rPr>
          <w:rFonts w:ascii="Calibri" w:hAnsi="Calibri"/>
          <w:sz w:val="23"/>
          <w:szCs w:val="23"/>
        </w:rPr>
      </w:pPr>
    </w:p>
    <w:p w14:paraId="62D15381" w14:textId="137D5854" w:rsidR="00011053" w:rsidRDefault="00011053" w:rsidP="005D5D4C">
      <w:pPr>
        <w:jc w:val="both"/>
        <w:rPr>
          <w:rFonts w:ascii="Calibri" w:hAnsi="Calibri"/>
          <w:sz w:val="23"/>
          <w:szCs w:val="23"/>
        </w:rPr>
      </w:pPr>
    </w:p>
    <w:p w14:paraId="4AB24789" w14:textId="346F3560" w:rsidR="00011053" w:rsidRDefault="00011053" w:rsidP="005D5D4C">
      <w:pPr>
        <w:jc w:val="both"/>
        <w:rPr>
          <w:rFonts w:ascii="Calibri" w:hAnsi="Calibri"/>
          <w:sz w:val="23"/>
          <w:szCs w:val="23"/>
        </w:rPr>
      </w:pPr>
    </w:p>
    <w:p w14:paraId="295F7F37" w14:textId="4FA02491" w:rsidR="00011053" w:rsidRDefault="00011053" w:rsidP="005D5D4C">
      <w:pPr>
        <w:jc w:val="both"/>
        <w:rPr>
          <w:rFonts w:ascii="Calibri" w:hAnsi="Calibri"/>
          <w:sz w:val="23"/>
          <w:szCs w:val="23"/>
        </w:rPr>
      </w:pPr>
    </w:p>
    <w:p w14:paraId="73C68162" w14:textId="77777777" w:rsidR="00C63969" w:rsidRPr="00C63969" w:rsidRDefault="00C63969" w:rsidP="00C63969">
      <w:pPr>
        <w:spacing w:line="290" w:lineRule="exact"/>
        <w:ind w:right="-426"/>
        <w:jc w:val="both"/>
        <w:rPr>
          <w:rFonts w:ascii="Calibri" w:hAnsi="Calibri" w:cs="Calibri"/>
          <w:b/>
          <w:i/>
          <w:iCs/>
          <w:sz w:val="21"/>
          <w:szCs w:val="21"/>
        </w:rPr>
      </w:pPr>
      <w:r w:rsidRPr="00C63969">
        <w:rPr>
          <w:rFonts w:ascii="Calibri" w:hAnsi="Calibri" w:cs="Calibri"/>
          <w:b/>
          <w:i/>
          <w:iCs/>
          <w:sz w:val="21"/>
          <w:szCs w:val="21"/>
        </w:rPr>
        <w:t>Kontakt:</w:t>
      </w:r>
    </w:p>
    <w:p w14:paraId="215E780D" w14:textId="77777777" w:rsidR="00C63969" w:rsidRPr="00C63969" w:rsidRDefault="00C63969" w:rsidP="00C63969">
      <w:pPr>
        <w:spacing w:line="290" w:lineRule="exact"/>
        <w:ind w:right="-426"/>
        <w:jc w:val="both"/>
        <w:rPr>
          <w:rFonts w:ascii="Calibri" w:hAnsi="Calibri" w:cs="Calibri"/>
          <w:sz w:val="21"/>
          <w:szCs w:val="21"/>
        </w:rPr>
      </w:pPr>
      <w:r w:rsidRPr="00C63969">
        <w:rPr>
          <w:rFonts w:ascii="Calibri" w:hAnsi="Calibri" w:cs="Calibri"/>
          <w:sz w:val="21"/>
          <w:szCs w:val="21"/>
        </w:rPr>
        <w:t>Kindermissionswerk ‚Die Sternsinger‘</w:t>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t>Bund der Deutschen Katholischen Jugend (BDKJ)</w:t>
      </w:r>
    </w:p>
    <w:p w14:paraId="4030507B" w14:textId="77777777" w:rsidR="00C63969" w:rsidRPr="00C63969" w:rsidRDefault="00C63969" w:rsidP="00C63969">
      <w:pPr>
        <w:spacing w:line="290" w:lineRule="exact"/>
        <w:ind w:right="-426"/>
        <w:jc w:val="both"/>
        <w:rPr>
          <w:rFonts w:ascii="Calibri" w:hAnsi="Calibri" w:cs="Calibri"/>
          <w:sz w:val="21"/>
          <w:szCs w:val="21"/>
          <w:lang w:val="en-US"/>
        </w:rPr>
      </w:pPr>
      <w:r w:rsidRPr="00C63969">
        <w:rPr>
          <w:rFonts w:ascii="Calibri" w:hAnsi="Calibri" w:cs="Calibri"/>
          <w:sz w:val="21"/>
          <w:szCs w:val="21"/>
          <w:lang w:val="en-US"/>
        </w:rPr>
        <w:t xml:space="preserve">Thomas </w:t>
      </w:r>
      <w:proofErr w:type="spellStart"/>
      <w:r w:rsidRPr="00C63969">
        <w:rPr>
          <w:rFonts w:ascii="Calibri" w:hAnsi="Calibri" w:cs="Calibri"/>
          <w:sz w:val="21"/>
          <w:szCs w:val="21"/>
          <w:lang w:val="en-US"/>
        </w:rPr>
        <w:t>Römer</w:t>
      </w:r>
      <w:proofErr w:type="spellEnd"/>
      <w:r w:rsidRPr="00C63969">
        <w:rPr>
          <w:rFonts w:ascii="Calibri" w:hAnsi="Calibri" w:cs="Calibri"/>
          <w:sz w:val="21"/>
          <w:szCs w:val="21"/>
          <w:lang w:val="en-US"/>
        </w:rPr>
        <w:tab/>
      </w:r>
      <w:r w:rsidRPr="00C63969">
        <w:rPr>
          <w:rFonts w:ascii="Calibri" w:hAnsi="Calibri" w:cs="Calibri"/>
          <w:sz w:val="21"/>
          <w:szCs w:val="21"/>
          <w:lang w:val="en-US"/>
        </w:rPr>
        <w:tab/>
      </w:r>
      <w:r w:rsidRPr="00C63969">
        <w:rPr>
          <w:rFonts w:ascii="Calibri" w:hAnsi="Calibri" w:cs="Calibri"/>
          <w:sz w:val="21"/>
          <w:szCs w:val="21"/>
          <w:lang w:val="en-US"/>
        </w:rPr>
        <w:tab/>
      </w:r>
      <w:r w:rsidRPr="00C63969">
        <w:rPr>
          <w:rFonts w:ascii="Calibri" w:hAnsi="Calibri" w:cs="Calibri"/>
          <w:sz w:val="21"/>
          <w:szCs w:val="21"/>
          <w:lang w:val="en-US"/>
        </w:rPr>
        <w:tab/>
      </w:r>
      <w:r w:rsidRPr="00C63969">
        <w:rPr>
          <w:rFonts w:ascii="Calibri" w:hAnsi="Calibri" w:cs="Calibri"/>
          <w:sz w:val="21"/>
          <w:szCs w:val="21"/>
          <w:lang w:val="en-US"/>
        </w:rPr>
        <w:tab/>
      </w:r>
      <w:r w:rsidRPr="00C63969">
        <w:rPr>
          <w:rFonts w:ascii="Calibri" w:hAnsi="Calibri" w:cs="Calibri"/>
          <w:sz w:val="21"/>
          <w:szCs w:val="21"/>
          <w:lang w:val="en-US"/>
        </w:rPr>
        <w:tab/>
        <w:t xml:space="preserve">Christian </w:t>
      </w:r>
      <w:proofErr w:type="spellStart"/>
      <w:r w:rsidRPr="00C63969">
        <w:rPr>
          <w:rFonts w:ascii="Calibri" w:hAnsi="Calibri" w:cs="Calibri"/>
          <w:sz w:val="21"/>
          <w:szCs w:val="21"/>
          <w:lang w:val="en-US"/>
        </w:rPr>
        <w:t>Schnaubelt</w:t>
      </w:r>
      <w:proofErr w:type="spellEnd"/>
    </w:p>
    <w:p w14:paraId="188C5CA5" w14:textId="77777777" w:rsidR="00C63969" w:rsidRPr="00C63969" w:rsidRDefault="00C63969" w:rsidP="00C63969">
      <w:pPr>
        <w:spacing w:line="290" w:lineRule="exact"/>
        <w:ind w:right="-426"/>
        <w:jc w:val="both"/>
        <w:rPr>
          <w:rFonts w:ascii="Calibri" w:hAnsi="Calibri" w:cs="Calibri"/>
          <w:sz w:val="21"/>
          <w:szCs w:val="21"/>
        </w:rPr>
      </w:pPr>
      <w:proofErr w:type="spellStart"/>
      <w:r w:rsidRPr="00C63969">
        <w:rPr>
          <w:rFonts w:ascii="Calibri" w:hAnsi="Calibri" w:cs="Calibri"/>
          <w:sz w:val="21"/>
          <w:szCs w:val="21"/>
          <w:lang w:val="en-US"/>
        </w:rPr>
        <w:t>Stephanstr</w:t>
      </w:r>
      <w:proofErr w:type="spellEnd"/>
      <w:r w:rsidRPr="00C63969">
        <w:rPr>
          <w:rFonts w:ascii="Calibri" w:hAnsi="Calibri" w:cs="Calibri"/>
          <w:sz w:val="21"/>
          <w:szCs w:val="21"/>
          <w:lang w:val="en-US"/>
        </w:rPr>
        <w:t xml:space="preserve">. </w:t>
      </w:r>
      <w:r w:rsidRPr="00C63969">
        <w:rPr>
          <w:rFonts w:ascii="Calibri" w:hAnsi="Calibri" w:cs="Calibri"/>
          <w:sz w:val="21"/>
          <w:szCs w:val="21"/>
        </w:rPr>
        <w:t>35 – 52064 Aachen</w:t>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t>Carl-</w:t>
      </w:r>
      <w:proofErr w:type="spellStart"/>
      <w:r w:rsidRPr="00C63969">
        <w:rPr>
          <w:rFonts w:ascii="Calibri" w:hAnsi="Calibri" w:cs="Calibri"/>
          <w:sz w:val="21"/>
          <w:szCs w:val="21"/>
        </w:rPr>
        <w:t>Mosterts</w:t>
      </w:r>
      <w:proofErr w:type="spellEnd"/>
      <w:r w:rsidRPr="00C63969">
        <w:rPr>
          <w:rFonts w:ascii="Calibri" w:hAnsi="Calibri" w:cs="Calibri"/>
          <w:sz w:val="21"/>
          <w:szCs w:val="21"/>
        </w:rPr>
        <w:t>-Platz 1 – 40477 Düsseldorf</w:t>
      </w:r>
    </w:p>
    <w:p w14:paraId="5BCAF73D" w14:textId="77777777" w:rsidR="00C63969" w:rsidRPr="00C63969" w:rsidRDefault="00C63969" w:rsidP="00C63969">
      <w:pPr>
        <w:spacing w:line="290" w:lineRule="exact"/>
        <w:ind w:right="-426"/>
        <w:jc w:val="both"/>
        <w:rPr>
          <w:rFonts w:ascii="Calibri" w:hAnsi="Calibri" w:cs="Calibri"/>
          <w:sz w:val="21"/>
          <w:szCs w:val="21"/>
        </w:rPr>
      </w:pPr>
      <w:r w:rsidRPr="00C63969">
        <w:rPr>
          <w:rFonts w:ascii="Calibri" w:hAnsi="Calibri" w:cs="Calibri"/>
          <w:sz w:val="21"/>
          <w:szCs w:val="21"/>
        </w:rPr>
        <w:t>T + 49 241 44 61-24</w:t>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t xml:space="preserve">T + 49 211 46 93-155 </w:t>
      </w:r>
    </w:p>
    <w:p w14:paraId="147BBC13" w14:textId="77777777" w:rsidR="00C63969" w:rsidRPr="00C63969" w:rsidRDefault="00C63969" w:rsidP="00C63969">
      <w:pPr>
        <w:jc w:val="both"/>
        <w:rPr>
          <w:rFonts w:ascii="Calibri" w:hAnsi="Calibri" w:cs="Calibri"/>
          <w:iCs/>
          <w:color w:val="000000" w:themeColor="text1"/>
          <w:sz w:val="21"/>
          <w:szCs w:val="21"/>
          <w:lang w:val="it-IT"/>
        </w:rPr>
      </w:pPr>
      <w:r w:rsidRPr="00C63969">
        <w:rPr>
          <w:rFonts w:ascii="Calibri" w:hAnsi="Calibri" w:cs="Calibri"/>
          <w:sz w:val="21"/>
          <w:szCs w:val="21"/>
        </w:rPr>
        <w:t>M + 49 172 980 83 97</w:t>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sz w:val="21"/>
          <w:szCs w:val="21"/>
        </w:rPr>
        <w:tab/>
      </w:r>
      <w:r w:rsidRPr="00C63969">
        <w:rPr>
          <w:rFonts w:ascii="Calibri" w:hAnsi="Calibri" w:cs="Calibri"/>
          <w:iCs/>
          <w:color w:val="000000" w:themeColor="text1"/>
          <w:sz w:val="21"/>
          <w:szCs w:val="21"/>
          <w:lang w:val="it-IT"/>
        </w:rPr>
        <w:t>M + 49 177 30 77 106</w:t>
      </w:r>
    </w:p>
    <w:p w14:paraId="69EAE15E" w14:textId="77777777" w:rsidR="00C63969" w:rsidRPr="00C63969" w:rsidRDefault="00C63969" w:rsidP="00C63969">
      <w:pPr>
        <w:spacing w:line="290" w:lineRule="exact"/>
        <w:ind w:right="-426"/>
        <w:jc w:val="both"/>
        <w:rPr>
          <w:rFonts w:ascii="Calibri" w:hAnsi="Calibri" w:cs="Calibri"/>
          <w:sz w:val="21"/>
          <w:szCs w:val="21"/>
          <w:lang w:val="it-IT"/>
        </w:rPr>
      </w:pPr>
      <w:r w:rsidRPr="00C63969">
        <w:rPr>
          <w:rFonts w:ascii="Calibri" w:hAnsi="Calibri" w:cs="Calibri"/>
          <w:sz w:val="21"/>
          <w:szCs w:val="21"/>
          <w:lang w:val="it-IT"/>
        </w:rPr>
        <w:t xml:space="preserve">roemer@sternsinger.de – </w:t>
      </w:r>
      <w:hyperlink r:id="rId5" w:history="1">
        <w:r w:rsidRPr="00C63969">
          <w:rPr>
            <w:rFonts w:ascii="Calibri" w:hAnsi="Calibri" w:cs="Calibri"/>
            <w:sz w:val="21"/>
            <w:szCs w:val="21"/>
            <w:lang w:val="it-IT"/>
          </w:rPr>
          <w:t>www.sternsinger.de</w:t>
        </w:r>
      </w:hyperlink>
      <w:r w:rsidRPr="00C63969">
        <w:rPr>
          <w:rFonts w:ascii="Calibri" w:hAnsi="Calibri" w:cs="Calibri"/>
          <w:sz w:val="21"/>
          <w:szCs w:val="21"/>
          <w:lang w:val="it-IT"/>
        </w:rPr>
        <w:tab/>
      </w:r>
      <w:r w:rsidRPr="00C63969">
        <w:rPr>
          <w:rFonts w:ascii="Calibri" w:hAnsi="Calibri" w:cs="Calibri"/>
          <w:sz w:val="21"/>
          <w:szCs w:val="21"/>
          <w:lang w:val="it-IT"/>
        </w:rPr>
        <w:tab/>
      </w:r>
      <w:hyperlink r:id="rId6" w:history="1">
        <w:r w:rsidRPr="00C63969">
          <w:rPr>
            <w:rFonts w:ascii="Calibri" w:hAnsi="Calibri" w:cs="Calibri"/>
            <w:sz w:val="21"/>
            <w:szCs w:val="21"/>
            <w:lang w:val="it-IT"/>
          </w:rPr>
          <w:t>presse@bdkj.de</w:t>
        </w:r>
      </w:hyperlink>
      <w:r w:rsidRPr="00C63969">
        <w:rPr>
          <w:rFonts w:ascii="Calibri" w:hAnsi="Calibri" w:cs="Calibri"/>
          <w:sz w:val="21"/>
          <w:szCs w:val="21"/>
          <w:lang w:val="it-IT"/>
        </w:rPr>
        <w:t xml:space="preserve"> – www.bdkj.de</w:t>
      </w:r>
    </w:p>
    <w:p w14:paraId="200017C6" w14:textId="77777777" w:rsidR="003F3134" w:rsidRPr="00C63969" w:rsidRDefault="003F3134" w:rsidP="00C63969">
      <w:pPr>
        <w:jc w:val="both"/>
        <w:rPr>
          <w:rFonts w:ascii="Calibri" w:hAnsi="Calibri" w:cs="Calibri"/>
          <w:sz w:val="21"/>
          <w:szCs w:val="21"/>
          <w:lang w:val="it-IT"/>
        </w:rPr>
      </w:pPr>
    </w:p>
    <w:sectPr w:rsidR="003F3134" w:rsidRPr="00C63969" w:rsidSect="00011053">
      <w:pgSz w:w="11900" w:h="16840"/>
      <w:pgMar w:top="1729" w:right="1418" w:bottom="340"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B2"/>
    <w:rsid w:val="00011053"/>
    <w:rsid w:val="00014632"/>
    <w:rsid w:val="00087F56"/>
    <w:rsid w:val="000F0E3F"/>
    <w:rsid w:val="000F5C5A"/>
    <w:rsid w:val="001011D2"/>
    <w:rsid w:val="00111D6F"/>
    <w:rsid w:val="00123465"/>
    <w:rsid w:val="0015292B"/>
    <w:rsid w:val="001851AF"/>
    <w:rsid w:val="001A261B"/>
    <w:rsid w:val="001C714F"/>
    <w:rsid w:val="00205DBB"/>
    <w:rsid w:val="00210586"/>
    <w:rsid w:val="002130AE"/>
    <w:rsid w:val="00224F20"/>
    <w:rsid w:val="00225AA2"/>
    <w:rsid w:val="00233FDB"/>
    <w:rsid w:val="00244428"/>
    <w:rsid w:val="00254A66"/>
    <w:rsid w:val="00267560"/>
    <w:rsid w:val="002711DC"/>
    <w:rsid w:val="00282764"/>
    <w:rsid w:val="002A30B3"/>
    <w:rsid w:val="002C0E2C"/>
    <w:rsid w:val="002C5091"/>
    <w:rsid w:val="002C6E77"/>
    <w:rsid w:val="002F12CD"/>
    <w:rsid w:val="002F2BA8"/>
    <w:rsid w:val="002F63F6"/>
    <w:rsid w:val="00345CA2"/>
    <w:rsid w:val="00356A90"/>
    <w:rsid w:val="00370018"/>
    <w:rsid w:val="00373D45"/>
    <w:rsid w:val="00386543"/>
    <w:rsid w:val="00386623"/>
    <w:rsid w:val="003C0BB7"/>
    <w:rsid w:val="003C3B78"/>
    <w:rsid w:val="003C6487"/>
    <w:rsid w:val="003F0792"/>
    <w:rsid w:val="003F3134"/>
    <w:rsid w:val="00413314"/>
    <w:rsid w:val="00413435"/>
    <w:rsid w:val="00415CCF"/>
    <w:rsid w:val="00425F23"/>
    <w:rsid w:val="00434B82"/>
    <w:rsid w:val="004360D6"/>
    <w:rsid w:val="004568CD"/>
    <w:rsid w:val="00475FD0"/>
    <w:rsid w:val="004935BC"/>
    <w:rsid w:val="004D04C5"/>
    <w:rsid w:val="00516418"/>
    <w:rsid w:val="005206EC"/>
    <w:rsid w:val="00525834"/>
    <w:rsid w:val="005671D6"/>
    <w:rsid w:val="00596A4B"/>
    <w:rsid w:val="005C2215"/>
    <w:rsid w:val="005D4F60"/>
    <w:rsid w:val="005D5D4C"/>
    <w:rsid w:val="005D709E"/>
    <w:rsid w:val="005E3E72"/>
    <w:rsid w:val="005F7E79"/>
    <w:rsid w:val="00614ECF"/>
    <w:rsid w:val="006163BF"/>
    <w:rsid w:val="00633A41"/>
    <w:rsid w:val="00651C21"/>
    <w:rsid w:val="00676C2D"/>
    <w:rsid w:val="006867E4"/>
    <w:rsid w:val="006B2650"/>
    <w:rsid w:val="006F047F"/>
    <w:rsid w:val="00733B74"/>
    <w:rsid w:val="0073460F"/>
    <w:rsid w:val="00745D20"/>
    <w:rsid w:val="00754FD9"/>
    <w:rsid w:val="00766B38"/>
    <w:rsid w:val="007B2B4E"/>
    <w:rsid w:val="007B529D"/>
    <w:rsid w:val="007D29DE"/>
    <w:rsid w:val="007D5DB9"/>
    <w:rsid w:val="007E1114"/>
    <w:rsid w:val="007E1226"/>
    <w:rsid w:val="008353D5"/>
    <w:rsid w:val="008512EE"/>
    <w:rsid w:val="00851A60"/>
    <w:rsid w:val="0087600C"/>
    <w:rsid w:val="00890F56"/>
    <w:rsid w:val="008A2EDD"/>
    <w:rsid w:val="008A7236"/>
    <w:rsid w:val="008E3D76"/>
    <w:rsid w:val="008F1A0C"/>
    <w:rsid w:val="008F3D4F"/>
    <w:rsid w:val="009349EC"/>
    <w:rsid w:val="00967BE6"/>
    <w:rsid w:val="00980182"/>
    <w:rsid w:val="00993CD2"/>
    <w:rsid w:val="00997EDF"/>
    <w:rsid w:val="009A27C5"/>
    <w:rsid w:val="009A4604"/>
    <w:rsid w:val="009C3B14"/>
    <w:rsid w:val="009F26B8"/>
    <w:rsid w:val="009F4F30"/>
    <w:rsid w:val="00A0144A"/>
    <w:rsid w:val="00A109F0"/>
    <w:rsid w:val="00A16004"/>
    <w:rsid w:val="00A21C66"/>
    <w:rsid w:val="00A3159A"/>
    <w:rsid w:val="00A36FFE"/>
    <w:rsid w:val="00A3717D"/>
    <w:rsid w:val="00A464FF"/>
    <w:rsid w:val="00A56558"/>
    <w:rsid w:val="00A60171"/>
    <w:rsid w:val="00A62DF5"/>
    <w:rsid w:val="00A66CB8"/>
    <w:rsid w:val="00A71D96"/>
    <w:rsid w:val="00A75EE8"/>
    <w:rsid w:val="00A947D7"/>
    <w:rsid w:val="00A96183"/>
    <w:rsid w:val="00A97352"/>
    <w:rsid w:val="00AC573A"/>
    <w:rsid w:val="00B14C75"/>
    <w:rsid w:val="00B23C43"/>
    <w:rsid w:val="00B40351"/>
    <w:rsid w:val="00B60F23"/>
    <w:rsid w:val="00BC0C2B"/>
    <w:rsid w:val="00BD42DA"/>
    <w:rsid w:val="00C21F46"/>
    <w:rsid w:val="00C26B6C"/>
    <w:rsid w:val="00C27957"/>
    <w:rsid w:val="00C406BE"/>
    <w:rsid w:val="00C6045C"/>
    <w:rsid w:val="00C63969"/>
    <w:rsid w:val="00C92AE8"/>
    <w:rsid w:val="00CA2966"/>
    <w:rsid w:val="00CA3CBA"/>
    <w:rsid w:val="00CB24B5"/>
    <w:rsid w:val="00CC4D39"/>
    <w:rsid w:val="00CE0DA5"/>
    <w:rsid w:val="00D0631A"/>
    <w:rsid w:val="00D103B2"/>
    <w:rsid w:val="00D135BA"/>
    <w:rsid w:val="00D21DA2"/>
    <w:rsid w:val="00D35CB1"/>
    <w:rsid w:val="00D4767D"/>
    <w:rsid w:val="00D51599"/>
    <w:rsid w:val="00D65B08"/>
    <w:rsid w:val="00D66195"/>
    <w:rsid w:val="00D77996"/>
    <w:rsid w:val="00D8619E"/>
    <w:rsid w:val="00D8795F"/>
    <w:rsid w:val="00D90CA0"/>
    <w:rsid w:val="00D9490A"/>
    <w:rsid w:val="00DA0C35"/>
    <w:rsid w:val="00DB5C74"/>
    <w:rsid w:val="00DB723D"/>
    <w:rsid w:val="00DC288E"/>
    <w:rsid w:val="00DC45CB"/>
    <w:rsid w:val="00DC7F19"/>
    <w:rsid w:val="00DD5AE8"/>
    <w:rsid w:val="00E03C0B"/>
    <w:rsid w:val="00E05175"/>
    <w:rsid w:val="00E205AC"/>
    <w:rsid w:val="00E20E16"/>
    <w:rsid w:val="00E47D86"/>
    <w:rsid w:val="00E63CF3"/>
    <w:rsid w:val="00E83755"/>
    <w:rsid w:val="00EE4AB1"/>
    <w:rsid w:val="00EF028E"/>
    <w:rsid w:val="00F004AF"/>
    <w:rsid w:val="00F30F78"/>
    <w:rsid w:val="00F35845"/>
    <w:rsid w:val="00F36C13"/>
    <w:rsid w:val="00F55469"/>
    <w:rsid w:val="00F821C3"/>
    <w:rsid w:val="00FA5D69"/>
    <w:rsid w:val="00FB3083"/>
    <w:rsid w:val="00FB6F2D"/>
    <w:rsid w:val="00FB7505"/>
    <w:rsid w:val="00FC41B8"/>
    <w:rsid w:val="00FE5593"/>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D842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5">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C7F19"/>
  </w:style>
  <w:style w:type="paragraph" w:styleId="berschrift2">
    <w:name w:val="heading 2"/>
    <w:basedOn w:val="Standard"/>
    <w:next w:val="Standard"/>
    <w:link w:val="berschrift2Zchn"/>
    <w:qFormat/>
    <w:rsid w:val="00205DBB"/>
    <w:pPr>
      <w:keepNext/>
      <w:outlineLvl w:val="1"/>
    </w:pPr>
    <w:rPr>
      <w:rFonts w:ascii="Arial" w:eastAsia="Times" w:hAnsi="Arial" w:cs="Times New Roman"/>
      <w:b/>
      <w:szCs w:val="20"/>
    </w:rPr>
  </w:style>
  <w:style w:type="paragraph" w:styleId="berschrift4">
    <w:name w:val="heading 4"/>
    <w:basedOn w:val="Standard"/>
    <w:next w:val="Standard"/>
    <w:link w:val="berschrift4Zchn"/>
    <w:qFormat/>
    <w:rsid w:val="00205DBB"/>
    <w:pPr>
      <w:keepNext/>
      <w:jc w:val="both"/>
      <w:outlineLvl w:val="3"/>
    </w:pPr>
    <w:rPr>
      <w:rFonts w:ascii="Arial" w:eastAsia="Times New Roman" w:hAnsi="Arial" w:cs="Times New Roman"/>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5DBB"/>
    <w:rPr>
      <w:rFonts w:ascii="Arial" w:eastAsia="Times" w:hAnsi="Arial" w:cs="Times New Roman"/>
      <w:b/>
      <w:szCs w:val="20"/>
    </w:rPr>
  </w:style>
  <w:style w:type="character" w:customStyle="1" w:styleId="berschrift4Zchn">
    <w:name w:val="Überschrift 4 Zchn"/>
    <w:basedOn w:val="Absatz-Standardschriftart"/>
    <w:link w:val="berschrift4"/>
    <w:rsid w:val="00205DBB"/>
    <w:rPr>
      <w:rFonts w:ascii="Arial" w:eastAsia="Times New Roman" w:hAnsi="Arial" w:cs="Times New Roman"/>
      <w:i/>
      <w:sz w:val="21"/>
    </w:rPr>
  </w:style>
  <w:style w:type="paragraph" w:styleId="Textkrper3">
    <w:name w:val="Body Text 3"/>
    <w:basedOn w:val="Standard"/>
    <w:link w:val="Textkrper3Zchn"/>
    <w:rsid w:val="00205DBB"/>
    <w:rPr>
      <w:rFonts w:ascii="Arial" w:eastAsia="Times New Roman" w:hAnsi="Arial" w:cs="Times New Roman"/>
      <w:i/>
      <w:sz w:val="22"/>
    </w:rPr>
  </w:style>
  <w:style w:type="character" w:customStyle="1" w:styleId="Textkrper3Zchn">
    <w:name w:val="Textkörper 3 Zchn"/>
    <w:basedOn w:val="Absatz-Standardschriftart"/>
    <w:link w:val="Textkrper3"/>
    <w:rsid w:val="00205DBB"/>
    <w:rPr>
      <w:rFonts w:ascii="Arial" w:eastAsia="Times New Roman" w:hAnsi="Arial" w:cs="Times New Roman"/>
      <w:i/>
      <w:sz w:val="22"/>
    </w:rPr>
  </w:style>
  <w:style w:type="character" w:styleId="Hyperlink">
    <w:name w:val="Hyperlink"/>
    <w:basedOn w:val="Absatz-Standardschriftart"/>
    <w:uiPriority w:val="99"/>
    <w:semiHidden/>
    <w:unhideWhenUsed/>
    <w:rsid w:val="006F047F"/>
    <w:rPr>
      <w:color w:val="0000FF" w:themeColor="hyperlink"/>
      <w:u w:val="single"/>
    </w:rPr>
  </w:style>
  <w:style w:type="paragraph" w:styleId="Textkrper2">
    <w:name w:val="Body Text 2"/>
    <w:basedOn w:val="Standard"/>
    <w:link w:val="Textkrper2Zchn"/>
    <w:uiPriority w:val="99"/>
    <w:semiHidden/>
    <w:unhideWhenUsed/>
    <w:rsid w:val="00754FD9"/>
    <w:pPr>
      <w:spacing w:after="120" w:line="480" w:lineRule="auto"/>
    </w:pPr>
  </w:style>
  <w:style w:type="character" w:customStyle="1" w:styleId="Textkrper2Zchn">
    <w:name w:val="Textkörper 2 Zchn"/>
    <w:basedOn w:val="Absatz-Standardschriftart"/>
    <w:link w:val="Textkrper2"/>
    <w:uiPriority w:val="99"/>
    <w:semiHidden/>
    <w:rsid w:val="00754FD9"/>
  </w:style>
  <w:style w:type="paragraph" w:styleId="StandardWeb">
    <w:name w:val="Normal (Web)"/>
    <w:basedOn w:val="Standard"/>
    <w:uiPriority w:val="99"/>
    <w:unhideWhenUsed/>
    <w:rsid w:val="00A21C66"/>
    <w:pPr>
      <w:spacing w:before="100" w:beforeAutospacing="1" w:after="100" w:afterAutospacing="1"/>
    </w:pPr>
    <w:rPr>
      <w:rFonts w:ascii="Times New Roman" w:eastAsia="Times New Roman" w:hAnsi="Times New Roman"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203472">
      <w:bodyDiv w:val="1"/>
      <w:marLeft w:val="0"/>
      <w:marRight w:val="0"/>
      <w:marTop w:val="0"/>
      <w:marBottom w:val="0"/>
      <w:divBdr>
        <w:top w:val="none" w:sz="0" w:space="0" w:color="auto"/>
        <w:left w:val="none" w:sz="0" w:space="0" w:color="auto"/>
        <w:bottom w:val="none" w:sz="0" w:space="0" w:color="auto"/>
        <w:right w:val="none" w:sz="0" w:space="0" w:color="auto"/>
      </w:divBdr>
    </w:div>
    <w:div w:id="908463279">
      <w:bodyDiv w:val="1"/>
      <w:marLeft w:val="0"/>
      <w:marRight w:val="0"/>
      <w:marTop w:val="0"/>
      <w:marBottom w:val="0"/>
      <w:divBdr>
        <w:top w:val="none" w:sz="0" w:space="0" w:color="auto"/>
        <w:left w:val="none" w:sz="0" w:space="0" w:color="auto"/>
        <w:bottom w:val="none" w:sz="0" w:space="0" w:color="auto"/>
        <w:right w:val="none" w:sz="0" w:space="0" w:color="auto"/>
      </w:divBdr>
      <w:divsChild>
        <w:div w:id="1327123589">
          <w:marLeft w:val="0"/>
          <w:marRight w:val="0"/>
          <w:marTop w:val="0"/>
          <w:marBottom w:val="0"/>
          <w:divBdr>
            <w:top w:val="none" w:sz="0" w:space="0" w:color="auto"/>
            <w:left w:val="none" w:sz="0" w:space="0" w:color="auto"/>
            <w:bottom w:val="none" w:sz="0" w:space="0" w:color="auto"/>
            <w:right w:val="none" w:sz="0" w:space="0" w:color="auto"/>
          </w:divBdr>
          <w:divsChild>
            <w:div w:id="1101144235">
              <w:marLeft w:val="0"/>
              <w:marRight w:val="0"/>
              <w:marTop w:val="0"/>
              <w:marBottom w:val="0"/>
              <w:divBdr>
                <w:top w:val="none" w:sz="0" w:space="0" w:color="auto"/>
                <w:left w:val="none" w:sz="0" w:space="0" w:color="auto"/>
                <w:bottom w:val="none" w:sz="0" w:space="0" w:color="auto"/>
                <w:right w:val="none" w:sz="0" w:space="0" w:color="auto"/>
              </w:divBdr>
              <w:divsChild>
                <w:div w:id="555631496">
                  <w:marLeft w:val="0"/>
                  <w:marRight w:val="0"/>
                  <w:marTop w:val="0"/>
                  <w:marBottom w:val="0"/>
                  <w:divBdr>
                    <w:top w:val="none" w:sz="0" w:space="0" w:color="auto"/>
                    <w:left w:val="none" w:sz="0" w:space="0" w:color="auto"/>
                    <w:bottom w:val="none" w:sz="0" w:space="0" w:color="auto"/>
                    <w:right w:val="none" w:sz="0" w:space="0" w:color="auto"/>
                  </w:divBdr>
                  <w:divsChild>
                    <w:div w:id="15178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291232">
      <w:bodyDiv w:val="1"/>
      <w:marLeft w:val="0"/>
      <w:marRight w:val="0"/>
      <w:marTop w:val="0"/>
      <w:marBottom w:val="0"/>
      <w:divBdr>
        <w:top w:val="none" w:sz="0" w:space="0" w:color="auto"/>
        <w:left w:val="none" w:sz="0" w:space="0" w:color="auto"/>
        <w:bottom w:val="none" w:sz="0" w:space="0" w:color="auto"/>
        <w:right w:val="none" w:sz="0" w:space="0" w:color="auto"/>
      </w:divBdr>
      <w:divsChild>
        <w:div w:id="1736656566">
          <w:marLeft w:val="0"/>
          <w:marRight w:val="0"/>
          <w:marTop w:val="0"/>
          <w:marBottom w:val="0"/>
          <w:divBdr>
            <w:top w:val="none" w:sz="0" w:space="0" w:color="auto"/>
            <w:left w:val="none" w:sz="0" w:space="0" w:color="auto"/>
            <w:bottom w:val="none" w:sz="0" w:space="0" w:color="auto"/>
            <w:right w:val="none" w:sz="0" w:space="0" w:color="auto"/>
          </w:divBdr>
          <w:divsChild>
            <w:div w:id="1305311276">
              <w:marLeft w:val="0"/>
              <w:marRight w:val="0"/>
              <w:marTop w:val="0"/>
              <w:marBottom w:val="0"/>
              <w:divBdr>
                <w:top w:val="none" w:sz="0" w:space="0" w:color="auto"/>
                <w:left w:val="none" w:sz="0" w:space="0" w:color="auto"/>
                <w:bottom w:val="none" w:sz="0" w:space="0" w:color="auto"/>
                <w:right w:val="none" w:sz="0" w:space="0" w:color="auto"/>
              </w:divBdr>
              <w:divsChild>
                <w:div w:id="54618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37612">
      <w:bodyDiv w:val="1"/>
      <w:marLeft w:val="0"/>
      <w:marRight w:val="0"/>
      <w:marTop w:val="0"/>
      <w:marBottom w:val="0"/>
      <w:divBdr>
        <w:top w:val="none" w:sz="0" w:space="0" w:color="auto"/>
        <w:left w:val="none" w:sz="0" w:space="0" w:color="auto"/>
        <w:bottom w:val="none" w:sz="0" w:space="0" w:color="auto"/>
        <w:right w:val="none" w:sz="0" w:space="0" w:color="auto"/>
      </w:divBdr>
      <w:divsChild>
        <w:div w:id="203834875">
          <w:marLeft w:val="0"/>
          <w:marRight w:val="0"/>
          <w:marTop w:val="0"/>
          <w:marBottom w:val="0"/>
          <w:divBdr>
            <w:top w:val="none" w:sz="0" w:space="0" w:color="auto"/>
            <w:left w:val="none" w:sz="0" w:space="0" w:color="auto"/>
            <w:bottom w:val="none" w:sz="0" w:space="0" w:color="auto"/>
            <w:right w:val="none" w:sz="0" w:space="0" w:color="auto"/>
          </w:divBdr>
          <w:divsChild>
            <w:div w:id="2113238471">
              <w:marLeft w:val="0"/>
              <w:marRight w:val="0"/>
              <w:marTop w:val="0"/>
              <w:marBottom w:val="0"/>
              <w:divBdr>
                <w:top w:val="none" w:sz="0" w:space="0" w:color="auto"/>
                <w:left w:val="none" w:sz="0" w:space="0" w:color="auto"/>
                <w:bottom w:val="none" w:sz="0" w:space="0" w:color="auto"/>
                <w:right w:val="none" w:sz="0" w:space="0" w:color="auto"/>
              </w:divBdr>
              <w:divsChild>
                <w:div w:id="680275481">
                  <w:marLeft w:val="0"/>
                  <w:marRight w:val="0"/>
                  <w:marTop w:val="0"/>
                  <w:marBottom w:val="0"/>
                  <w:divBdr>
                    <w:top w:val="none" w:sz="0" w:space="0" w:color="auto"/>
                    <w:left w:val="none" w:sz="0" w:space="0" w:color="auto"/>
                    <w:bottom w:val="none" w:sz="0" w:space="0" w:color="auto"/>
                    <w:right w:val="none" w:sz="0" w:space="0" w:color="auto"/>
                  </w:divBdr>
                  <w:divsChild>
                    <w:div w:id="2049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3705">
      <w:bodyDiv w:val="1"/>
      <w:marLeft w:val="0"/>
      <w:marRight w:val="0"/>
      <w:marTop w:val="0"/>
      <w:marBottom w:val="0"/>
      <w:divBdr>
        <w:top w:val="none" w:sz="0" w:space="0" w:color="auto"/>
        <w:left w:val="none" w:sz="0" w:space="0" w:color="auto"/>
        <w:bottom w:val="none" w:sz="0" w:space="0" w:color="auto"/>
        <w:right w:val="none" w:sz="0" w:space="0" w:color="auto"/>
      </w:divBdr>
    </w:div>
    <w:div w:id="1736658310">
      <w:bodyDiv w:val="1"/>
      <w:marLeft w:val="0"/>
      <w:marRight w:val="0"/>
      <w:marTop w:val="0"/>
      <w:marBottom w:val="0"/>
      <w:divBdr>
        <w:top w:val="none" w:sz="0" w:space="0" w:color="auto"/>
        <w:left w:val="none" w:sz="0" w:space="0" w:color="auto"/>
        <w:bottom w:val="none" w:sz="0" w:space="0" w:color="auto"/>
        <w:right w:val="none" w:sz="0" w:space="0" w:color="auto"/>
      </w:divBdr>
      <w:divsChild>
        <w:div w:id="1424913626">
          <w:marLeft w:val="0"/>
          <w:marRight w:val="0"/>
          <w:marTop w:val="0"/>
          <w:marBottom w:val="0"/>
          <w:divBdr>
            <w:top w:val="none" w:sz="0" w:space="0" w:color="auto"/>
            <w:left w:val="none" w:sz="0" w:space="0" w:color="auto"/>
            <w:bottom w:val="none" w:sz="0" w:space="0" w:color="auto"/>
            <w:right w:val="none" w:sz="0" w:space="0" w:color="auto"/>
          </w:divBdr>
          <w:divsChild>
            <w:div w:id="1741750541">
              <w:marLeft w:val="0"/>
              <w:marRight w:val="0"/>
              <w:marTop w:val="0"/>
              <w:marBottom w:val="0"/>
              <w:divBdr>
                <w:top w:val="none" w:sz="0" w:space="0" w:color="auto"/>
                <w:left w:val="none" w:sz="0" w:space="0" w:color="auto"/>
                <w:bottom w:val="none" w:sz="0" w:space="0" w:color="auto"/>
                <w:right w:val="none" w:sz="0" w:space="0" w:color="auto"/>
              </w:divBdr>
              <w:divsChild>
                <w:div w:id="555704109">
                  <w:marLeft w:val="0"/>
                  <w:marRight w:val="0"/>
                  <w:marTop w:val="0"/>
                  <w:marBottom w:val="0"/>
                  <w:divBdr>
                    <w:top w:val="none" w:sz="0" w:space="0" w:color="auto"/>
                    <w:left w:val="none" w:sz="0" w:space="0" w:color="auto"/>
                    <w:bottom w:val="none" w:sz="0" w:space="0" w:color="auto"/>
                    <w:right w:val="none" w:sz="0" w:space="0" w:color="auto"/>
                  </w:divBdr>
                  <w:divsChild>
                    <w:div w:id="883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bischopink@bdkj.de" TargetMode="External"/><Relationship Id="rId5" Type="http://schemas.openxmlformats.org/officeDocument/2006/relationships/hyperlink" Target="http://www.sternsinger.de" TargetMode="Externa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CocoaOOXMLWriter/1187.34</generator>
</meta>
</file>

<file path=customXml/itemProps1.xml><?xml version="1.0" encoding="utf-8"?>
<ds:datastoreItem xmlns:ds="http://schemas.openxmlformats.org/officeDocument/2006/customXml" ds:itemID="{AF90092A-ABD8-6047-8C58-78DD4CB5F2E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767</Words>
  <Characters>4835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5591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Ein Microsoft Office-Anwender</cp:lastModifiedBy>
  <cp:revision>42</cp:revision>
  <cp:lastPrinted>2018-08-30T11:34:00Z</cp:lastPrinted>
  <dcterms:created xsi:type="dcterms:W3CDTF">2018-06-19T09:23:00Z</dcterms:created>
  <dcterms:modified xsi:type="dcterms:W3CDTF">2022-12-05T09:48:00Z</dcterms:modified>
  <cp:category/>
</cp:coreProperties>
</file>