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C5F1" w14:textId="1EB17A4B" w:rsidR="00193A85" w:rsidRPr="00FC291A" w:rsidRDefault="00193A85" w:rsidP="005876F6">
      <w:pPr>
        <w:widowControl w:val="0"/>
        <w:autoSpaceDE w:val="0"/>
        <w:autoSpaceDN w:val="0"/>
        <w:adjustRightInd w:val="0"/>
        <w:ind w:right="419"/>
        <w:jc w:val="both"/>
        <w:rPr>
          <w:rFonts w:eastAsiaTheme="minorEastAsia" w:cstheme="minorHAnsi"/>
          <w:b/>
          <w:bCs/>
        </w:rPr>
      </w:pPr>
      <w:r w:rsidRPr="00FC291A">
        <w:rPr>
          <w:rFonts w:cstheme="minorHAnsi"/>
          <w:b/>
          <w:bCs/>
        </w:rPr>
        <w:t>Die Aktion Dreikönigssingen 202</w:t>
      </w:r>
      <w:r w:rsidR="0032343D" w:rsidRPr="00FC291A">
        <w:rPr>
          <w:rFonts w:cstheme="minorHAnsi"/>
          <w:b/>
          <w:bCs/>
        </w:rPr>
        <w:t>6</w:t>
      </w:r>
    </w:p>
    <w:p w14:paraId="7E7419E4" w14:textId="0808FF91" w:rsidR="00237080" w:rsidRPr="00FC291A" w:rsidRDefault="0032343D" w:rsidP="005876F6">
      <w:pPr>
        <w:autoSpaceDE w:val="0"/>
        <w:autoSpaceDN w:val="0"/>
        <w:adjustRightInd w:val="0"/>
        <w:jc w:val="both"/>
        <w:rPr>
          <w:rFonts w:cstheme="minorHAnsi"/>
        </w:rPr>
      </w:pPr>
      <w:r w:rsidRPr="00FC291A">
        <w:rPr>
          <w:rFonts w:cstheme="minorHAnsi"/>
        </w:rPr>
        <w:t>„Kinderarbeit bekämpfen, Bildung ermöglichen“</w:t>
      </w:r>
    </w:p>
    <w:p w14:paraId="0F0C3ECC" w14:textId="77777777" w:rsidR="0032343D" w:rsidRPr="00FC291A" w:rsidRDefault="0032343D" w:rsidP="005876F6">
      <w:pPr>
        <w:autoSpaceDE w:val="0"/>
        <w:autoSpaceDN w:val="0"/>
        <w:adjustRightInd w:val="0"/>
        <w:jc w:val="both"/>
        <w:rPr>
          <w:rFonts w:cstheme="minorHAnsi"/>
          <w:kern w:val="0"/>
          <w:highlight w:val="yellow"/>
        </w:rPr>
      </w:pPr>
    </w:p>
    <w:p w14:paraId="47124ECB" w14:textId="77777777" w:rsidR="00193A85" w:rsidRPr="00FC291A" w:rsidRDefault="00193A85" w:rsidP="005876F6">
      <w:pPr>
        <w:widowControl w:val="0"/>
        <w:autoSpaceDE w:val="0"/>
        <w:autoSpaceDN w:val="0"/>
        <w:adjustRightInd w:val="0"/>
        <w:ind w:right="419"/>
        <w:jc w:val="both"/>
        <w:rPr>
          <w:rFonts w:cstheme="minorHAnsi"/>
          <w:b/>
          <w:bCs/>
        </w:rPr>
      </w:pPr>
      <w:r w:rsidRPr="00FC291A">
        <w:rPr>
          <w:rFonts w:cstheme="minorHAnsi"/>
          <w:b/>
          <w:bCs/>
        </w:rPr>
        <w:t xml:space="preserve">Interview mit TV-Reporter Willi Weitzel </w:t>
      </w:r>
      <w:r w:rsidRPr="00FC291A">
        <w:rPr>
          <w:rFonts w:cstheme="minorHAnsi"/>
          <w:b/>
          <w:bCs/>
        </w:rPr>
        <w:softHyphen/>
        <w:t xml:space="preserve"> </w:t>
      </w:r>
    </w:p>
    <w:p w14:paraId="24658B1A" w14:textId="77777777" w:rsidR="00193A85" w:rsidRPr="00FC291A" w:rsidRDefault="00193A85" w:rsidP="005876F6">
      <w:pPr>
        <w:widowControl w:val="0"/>
        <w:autoSpaceDE w:val="0"/>
        <w:autoSpaceDN w:val="0"/>
        <w:adjustRightInd w:val="0"/>
        <w:ind w:right="419"/>
        <w:jc w:val="both"/>
        <w:rPr>
          <w:rFonts w:cstheme="minorHAnsi"/>
        </w:rPr>
      </w:pPr>
      <w:r w:rsidRPr="00FC291A">
        <w:rPr>
          <w:rFonts w:cstheme="minorHAnsi"/>
        </w:rPr>
        <w:t>Transkription</w:t>
      </w:r>
    </w:p>
    <w:p w14:paraId="0ADCE6BB" w14:textId="77777777" w:rsidR="0065476A" w:rsidRPr="00FC291A" w:rsidRDefault="0065476A" w:rsidP="005876F6">
      <w:pPr>
        <w:widowControl w:val="0"/>
        <w:autoSpaceDE w:val="0"/>
        <w:autoSpaceDN w:val="0"/>
        <w:adjustRightInd w:val="0"/>
        <w:ind w:right="419"/>
        <w:jc w:val="both"/>
        <w:rPr>
          <w:rFonts w:cstheme="minorHAnsi"/>
        </w:rPr>
      </w:pPr>
    </w:p>
    <w:p w14:paraId="124A6B82" w14:textId="77777777" w:rsidR="0065476A" w:rsidRPr="00FC291A" w:rsidRDefault="0065476A" w:rsidP="005876F6">
      <w:pPr>
        <w:widowControl w:val="0"/>
        <w:autoSpaceDE w:val="0"/>
        <w:autoSpaceDN w:val="0"/>
        <w:adjustRightInd w:val="0"/>
        <w:ind w:right="419"/>
        <w:jc w:val="both"/>
        <w:rPr>
          <w:rFonts w:cstheme="minorHAnsi"/>
        </w:rPr>
      </w:pPr>
      <w:r w:rsidRPr="00FC291A">
        <w:rPr>
          <w:rFonts w:cstheme="minorHAnsi"/>
        </w:rPr>
        <w:t xml:space="preserve">Dieses Mal ist der TV-Reporter Willi Weitzel für die Sternsinger nach Bangladesch gereist. </w:t>
      </w:r>
    </w:p>
    <w:p w14:paraId="41C78403" w14:textId="2B654796" w:rsidR="0065476A" w:rsidRPr="00FC291A" w:rsidRDefault="0065476A" w:rsidP="005876F6">
      <w:pPr>
        <w:widowControl w:val="0"/>
        <w:autoSpaceDE w:val="0"/>
        <w:autoSpaceDN w:val="0"/>
        <w:adjustRightInd w:val="0"/>
        <w:ind w:right="419"/>
        <w:jc w:val="both"/>
        <w:rPr>
          <w:rFonts w:cstheme="minorHAnsi"/>
        </w:rPr>
      </w:pPr>
      <w:r w:rsidRPr="00FC291A">
        <w:rPr>
          <w:rFonts w:cstheme="minorHAnsi"/>
        </w:rPr>
        <w:t>Ein Land in dem</w:t>
      </w:r>
      <w:r w:rsidR="00F86208" w:rsidRPr="00FC291A">
        <w:rPr>
          <w:rFonts w:cstheme="minorHAnsi"/>
          <w:color w:val="000000" w:themeColor="text1"/>
        </w:rPr>
        <w:t xml:space="preserve"> ein Drittel der Menschen unterhalb der Armutsgrenze lebt. Um zur Versorgung ihrer Familien beizutragen oder um sich selbst zu versorgen, brechen viele Kinder die </w:t>
      </w:r>
      <w:r w:rsidR="00FC291A" w:rsidRPr="00FC291A">
        <w:rPr>
          <w:rFonts w:cstheme="minorHAnsi"/>
          <w:color w:val="000000" w:themeColor="text1"/>
        </w:rPr>
        <w:t>S</w:t>
      </w:r>
      <w:r w:rsidR="00F86208" w:rsidRPr="00FC291A">
        <w:rPr>
          <w:rFonts w:cstheme="minorHAnsi"/>
          <w:color w:val="000000" w:themeColor="text1"/>
        </w:rPr>
        <w:t>chule ab und arbeiten unter Bedingungen, die ihnen physisch und psychisch schaden.</w:t>
      </w:r>
    </w:p>
    <w:p w14:paraId="49272986" w14:textId="0022C2D3" w:rsidR="0065476A" w:rsidRPr="00FC291A" w:rsidRDefault="00F86208" w:rsidP="005876F6">
      <w:pPr>
        <w:jc w:val="both"/>
        <w:rPr>
          <w:color w:val="000000" w:themeColor="text1"/>
        </w:rPr>
      </w:pPr>
      <w:r w:rsidRPr="00FC291A">
        <w:rPr>
          <w:rFonts w:cstheme="minorHAnsi"/>
        </w:rPr>
        <w:t>Für Willi Weitzel g</w:t>
      </w:r>
      <w:r w:rsidR="0065476A" w:rsidRPr="00FC291A">
        <w:rPr>
          <w:rFonts w:cstheme="minorHAnsi"/>
        </w:rPr>
        <w:t xml:space="preserve">enug Gründe </w:t>
      </w:r>
      <w:r w:rsidRPr="00FC291A">
        <w:rPr>
          <w:rFonts w:cstheme="minorHAnsi"/>
        </w:rPr>
        <w:t>sich</w:t>
      </w:r>
      <w:r w:rsidR="00AD4249">
        <w:rPr>
          <w:rFonts w:cstheme="minorHAnsi"/>
        </w:rPr>
        <w:t xml:space="preserve"> </w:t>
      </w:r>
      <w:r w:rsidRPr="00FC291A">
        <w:rPr>
          <w:rFonts w:cstheme="minorHAnsi"/>
        </w:rPr>
        <w:t>Projekte</w:t>
      </w:r>
      <w:r w:rsidR="0065476A" w:rsidRPr="00FC291A">
        <w:rPr>
          <w:rFonts w:cstheme="minorHAnsi"/>
        </w:rPr>
        <w:t xml:space="preserve"> </w:t>
      </w:r>
      <w:r w:rsidRPr="00FC291A">
        <w:rPr>
          <w:rFonts w:cstheme="minorHAnsi"/>
        </w:rPr>
        <w:t xml:space="preserve">anzuschauen, in denen </w:t>
      </w:r>
      <w:r w:rsidRPr="00FC291A">
        <w:rPr>
          <w:color w:val="000000" w:themeColor="text1"/>
        </w:rPr>
        <w:t>das Engagement der Sternsingerinnen und Sternsinger dazu beiträgt, diesen Kindern zu helfen.</w:t>
      </w:r>
    </w:p>
    <w:p w14:paraId="2401BAE7" w14:textId="77777777" w:rsidR="003F4C4A" w:rsidRPr="00FC291A" w:rsidRDefault="003F4C4A" w:rsidP="005876F6">
      <w:pPr>
        <w:jc w:val="both"/>
        <w:rPr>
          <w:rFonts w:cstheme="minorHAnsi"/>
        </w:rPr>
      </w:pPr>
    </w:p>
    <w:p w14:paraId="4F785A80" w14:textId="7EA64DD9" w:rsidR="002D2B66" w:rsidRPr="005876F6" w:rsidRDefault="005876F6" w:rsidP="005876F6">
      <w:pPr>
        <w:autoSpaceDE w:val="0"/>
        <w:autoSpaceDN w:val="0"/>
        <w:adjustRightInd w:val="0"/>
        <w:jc w:val="both"/>
        <w:rPr>
          <w:rFonts w:cstheme="minorHAnsi"/>
          <w:b/>
          <w:bCs/>
        </w:rPr>
      </w:pPr>
      <w:r w:rsidRPr="005876F6">
        <w:rPr>
          <w:rFonts w:cstheme="minorHAnsi"/>
          <w:b/>
          <w:bCs/>
        </w:rPr>
        <w:t>1.</w:t>
      </w:r>
      <w:r>
        <w:rPr>
          <w:rFonts w:cstheme="minorHAnsi"/>
          <w:b/>
          <w:bCs/>
        </w:rPr>
        <w:t xml:space="preserve"> </w:t>
      </w:r>
      <w:r w:rsidR="003F4C4A" w:rsidRPr="005876F6">
        <w:rPr>
          <w:rFonts w:cstheme="minorHAnsi"/>
          <w:b/>
          <w:bCs/>
        </w:rPr>
        <w:t>Der erste Teil des Mottos der aktuellen Aktion Dreikönigssingen heißt ja „Kinderarbeit bekämpfen</w:t>
      </w:r>
      <w:r w:rsidR="00AD4249">
        <w:rPr>
          <w:rFonts w:cstheme="minorHAnsi"/>
          <w:b/>
          <w:bCs/>
        </w:rPr>
        <w:t xml:space="preserve"> </w:t>
      </w:r>
      <w:r w:rsidR="003F4C4A" w:rsidRPr="005876F6">
        <w:rPr>
          <w:rFonts w:cstheme="minorHAnsi"/>
          <w:b/>
          <w:bCs/>
        </w:rPr>
        <w:t>...“. Hast du Kinderarbeit in Bangladesch erlebt und gesehen?</w:t>
      </w:r>
      <w:r w:rsidR="0070069F" w:rsidRPr="005876F6">
        <w:rPr>
          <w:rFonts w:cstheme="minorHAnsi"/>
          <w:b/>
          <w:bCs/>
        </w:rPr>
        <w:t xml:space="preserve"> </w:t>
      </w:r>
    </w:p>
    <w:p w14:paraId="126A3536" w14:textId="77777777" w:rsidR="00D95ABB" w:rsidRDefault="00D95ABB" w:rsidP="005876F6">
      <w:pPr>
        <w:autoSpaceDE w:val="0"/>
        <w:autoSpaceDN w:val="0"/>
        <w:adjustRightInd w:val="0"/>
        <w:jc w:val="both"/>
        <w:rPr>
          <w:rFonts w:cstheme="minorHAnsi"/>
        </w:rPr>
      </w:pPr>
    </w:p>
    <w:p w14:paraId="6620E7E1" w14:textId="5098BDBE" w:rsidR="00D95ABB" w:rsidRPr="00D95ABB" w:rsidRDefault="00D95ABB" w:rsidP="005876F6">
      <w:pPr>
        <w:autoSpaceDE w:val="0"/>
        <w:autoSpaceDN w:val="0"/>
        <w:adjustRightInd w:val="0"/>
        <w:jc w:val="both"/>
        <w:rPr>
          <w:rFonts w:cstheme="minorHAnsi"/>
        </w:rPr>
      </w:pPr>
      <w:r>
        <w:rPr>
          <w:rFonts w:cstheme="minorHAnsi"/>
        </w:rPr>
        <w:t xml:space="preserve">Leider </w:t>
      </w:r>
      <w:r w:rsidR="007626A6">
        <w:rPr>
          <w:rFonts w:cstheme="minorHAnsi"/>
        </w:rPr>
        <w:t>j</w:t>
      </w:r>
      <w:r>
        <w:rPr>
          <w:rFonts w:cstheme="minorHAnsi"/>
        </w:rPr>
        <w:t xml:space="preserve">a. Und ich muss dazusagen: ich finde es traurig, wenn Kinder ihre Kindheit damit verbringen zu arbeiten. </w:t>
      </w:r>
      <w:r w:rsidR="0016783B">
        <w:rPr>
          <w:rFonts w:cstheme="minorHAnsi"/>
        </w:rPr>
        <w:t>Und</w:t>
      </w:r>
      <w:r>
        <w:rPr>
          <w:rFonts w:cstheme="minorHAnsi"/>
        </w:rPr>
        <w:t xml:space="preserve"> ich rede jetzt nicht davon, den Geschirrspüler auszuräumen oder den Müll runterzubringen, sondern von gesundheitsgefährdender Arbeit</w:t>
      </w:r>
      <w:r w:rsidR="00B23CD5">
        <w:rPr>
          <w:rFonts w:cstheme="minorHAnsi"/>
        </w:rPr>
        <w:t>, ausbeuterischer Arbeit</w:t>
      </w:r>
      <w:r>
        <w:rPr>
          <w:rFonts w:cstheme="minorHAnsi"/>
        </w:rPr>
        <w:t xml:space="preserve"> an lauten Maschinen oder heißen Öfen</w:t>
      </w:r>
      <w:r w:rsidR="0016783B">
        <w:rPr>
          <w:rFonts w:cstheme="minorHAnsi"/>
        </w:rPr>
        <w:t xml:space="preserve"> von morgens bis abends</w:t>
      </w:r>
      <w:r>
        <w:rPr>
          <w:rFonts w:cstheme="minorHAnsi"/>
        </w:rPr>
        <w:t xml:space="preserve">. Auch wenn ich </w:t>
      </w:r>
      <w:r w:rsidR="0016783B">
        <w:rPr>
          <w:rFonts w:cstheme="minorHAnsi"/>
        </w:rPr>
        <w:t>viele</w:t>
      </w:r>
      <w:r>
        <w:rPr>
          <w:rFonts w:cstheme="minorHAnsi"/>
        </w:rPr>
        <w:t xml:space="preserve"> arbeitende Kinder gesehen habe, habe ich </w:t>
      </w:r>
      <w:r w:rsidR="0016783B">
        <w:rPr>
          <w:rFonts w:cstheme="minorHAnsi"/>
        </w:rPr>
        <w:t>die meisten</w:t>
      </w:r>
      <w:r>
        <w:rPr>
          <w:rFonts w:cstheme="minorHAnsi"/>
        </w:rPr>
        <w:t xml:space="preserve"> </w:t>
      </w:r>
      <w:r w:rsidR="004A3EE9">
        <w:rPr>
          <w:rFonts w:cstheme="minorHAnsi"/>
        </w:rPr>
        <w:t xml:space="preserve">doch </w:t>
      </w:r>
      <w:r>
        <w:rPr>
          <w:rFonts w:cstheme="minorHAnsi"/>
        </w:rPr>
        <w:t>nicht entdecken können, denn die arbeiten versteckt vor der Öffentlichkeit in Haushalten, der Landwirtschaft oder kleinen Fabriken.</w:t>
      </w:r>
    </w:p>
    <w:p w14:paraId="295C861A" w14:textId="77777777" w:rsidR="002D2B66" w:rsidRPr="002D2B66" w:rsidRDefault="002D2B66" w:rsidP="005876F6">
      <w:pPr>
        <w:pStyle w:val="Listenabsatz"/>
        <w:autoSpaceDE w:val="0"/>
        <w:autoSpaceDN w:val="0"/>
        <w:adjustRightInd w:val="0"/>
        <w:ind w:left="0"/>
        <w:jc w:val="both"/>
        <w:rPr>
          <w:rFonts w:cstheme="minorHAnsi"/>
        </w:rPr>
      </w:pPr>
    </w:p>
    <w:p w14:paraId="7876A1D0" w14:textId="72E01955" w:rsidR="00047317" w:rsidRPr="00B57BF0" w:rsidRDefault="005876F6" w:rsidP="005876F6">
      <w:pPr>
        <w:pStyle w:val="Listenabsatz"/>
        <w:autoSpaceDE w:val="0"/>
        <w:autoSpaceDN w:val="0"/>
        <w:adjustRightInd w:val="0"/>
        <w:ind w:left="0"/>
        <w:jc w:val="both"/>
        <w:rPr>
          <w:rFonts w:cstheme="minorHAnsi"/>
          <w:b/>
          <w:bCs/>
        </w:rPr>
      </w:pPr>
      <w:r>
        <w:rPr>
          <w:rFonts w:cstheme="minorHAnsi"/>
          <w:b/>
          <w:bCs/>
        </w:rPr>
        <w:t xml:space="preserve">2. </w:t>
      </w:r>
      <w:r w:rsidR="002D2B66" w:rsidRPr="00B57BF0">
        <w:rPr>
          <w:rFonts w:cstheme="minorHAnsi"/>
          <w:b/>
          <w:bCs/>
        </w:rPr>
        <w:t>W</w:t>
      </w:r>
      <w:r w:rsidR="00047317" w:rsidRPr="00B57BF0">
        <w:rPr>
          <w:rFonts w:cstheme="minorHAnsi"/>
          <w:b/>
          <w:bCs/>
        </w:rPr>
        <w:t>as sind die Gründe für Kinderarbeit?</w:t>
      </w:r>
    </w:p>
    <w:p w14:paraId="020471AB" w14:textId="77777777" w:rsidR="00D95ABB" w:rsidRDefault="00D95ABB" w:rsidP="005876F6">
      <w:pPr>
        <w:autoSpaceDE w:val="0"/>
        <w:autoSpaceDN w:val="0"/>
        <w:adjustRightInd w:val="0"/>
        <w:jc w:val="both"/>
        <w:rPr>
          <w:rFonts w:cstheme="minorHAnsi"/>
        </w:rPr>
      </w:pPr>
    </w:p>
    <w:p w14:paraId="017EB4A9" w14:textId="0EB3F87F" w:rsidR="00D95ABB" w:rsidRPr="00D95ABB" w:rsidRDefault="00A86508" w:rsidP="005876F6">
      <w:pPr>
        <w:autoSpaceDE w:val="0"/>
        <w:autoSpaceDN w:val="0"/>
        <w:adjustRightInd w:val="0"/>
        <w:jc w:val="both"/>
        <w:rPr>
          <w:rFonts w:cstheme="minorHAnsi"/>
        </w:rPr>
      </w:pPr>
      <w:r>
        <w:rPr>
          <w:rFonts w:cstheme="minorHAnsi"/>
        </w:rPr>
        <w:t xml:space="preserve">Ganz klare Antwort: </w:t>
      </w:r>
      <w:r w:rsidR="0016783B">
        <w:rPr>
          <w:rFonts w:cstheme="minorHAnsi"/>
        </w:rPr>
        <w:t>Kinderarbeit entsteht durch</w:t>
      </w:r>
      <w:r w:rsidR="00D95ABB">
        <w:rPr>
          <w:rFonts w:cstheme="minorHAnsi"/>
        </w:rPr>
        <w:t xml:space="preserve"> Armut. Mir ging bei den Dreharbeiten oft die Zeile aus dem </w:t>
      </w:r>
      <w:r w:rsidR="0016783B">
        <w:rPr>
          <w:rFonts w:cstheme="minorHAnsi"/>
        </w:rPr>
        <w:t>„</w:t>
      </w:r>
      <w:r w:rsidR="00D95ABB">
        <w:rPr>
          <w:rFonts w:cstheme="minorHAnsi"/>
        </w:rPr>
        <w:t>Vater unser</w:t>
      </w:r>
      <w:r w:rsidR="0016783B">
        <w:rPr>
          <w:rFonts w:cstheme="minorHAnsi"/>
        </w:rPr>
        <w:t>“</w:t>
      </w:r>
      <w:r w:rsidR="00D95ABB">
        <w:rPr>
          <w:rFonts w:cstheme="minorHAnsi"/>
        </w:rPr>
        <w:t xml:space="preserve"> in der es heißt „unser tägliches Brot gib uns heute“ durch den Kopf - und auch durchs Herz. </w:t>
      </w:r>
      <w:r w:rsidR="006238B2">
        <w:rPr>
          <w:rFonts w:cstheme="minorHAnsi"/>
        </w:rPr>
        <w:t>Denn b</w:t>
      </w:r>
      <w:r w:rsidR="00026E51">
        <w:rPr>
          <w:rFonts w:cstheme="minorHAnsi"/>
        </w:rPr>
        <w:t xml:space="preserve">ei den Ärmsten der Armen geht es jeden Tag aufs Neue um alles. </w:t>
      </w:r>
      <w:r w:rsidR="004A3EE9">
        <w:rPr>
          <w:rFonts w:cstheme="minorHAnsi"/>
        </w:rPr>
        <w:t>Und in</w:t>
      </w:r>
      <w:r w:rsidR="00026E51">
        <w:rPr>
          <w:rFonts w:cstheme="minorHAnsi"/>
        </w:rPr>
        <w:t xml:space="preserve"> Familien, </w:t>
      </w:r>
      <w:r w:rsidR="0016783B">
        <w:rPr>
          <w:rFonts w:cstheme="minorHAnsi"/>
        </w:rPr>
        <w:t>die</w:t>
      </w:r>
      <w:r w:rsidR="00026E51">
        <w:rPr>
          <w:rFonts w:cstheme="minorHAnsi"/>
        </w:rPr>
        <w:t xml:space="preserve"> jeden </w:t>
      </w:r>
      <w:r w:rsidR="0016783B">
        <w:rPr>
          <w:rFonts w:cstheme="minorHAnsi"/>
        </w:rPr>
        <w:t xml:space="preserve">einzelnen </w:t>
      </w:r>
      <w:r w:rsidR="00026E51">
        <w:rPr>
          <w:rFonts w:cstheme="minorHAnsi"/>
        </w:rPr>
        <w:t xml:space="preserve">Cent </w:t>
      </w:r>
      <w:r w:rsidR="0016783B">
        <w:rPr>
          <w:rFonts w:cstheme="minorHAnsi"/>
        </w:rPr>
        <w:t>brauchen</w:t>
      </w:r>
      <w:r w:rsidR="00026E51">
        <w:rPr>
          <w:rFonts w:cstheme="minorHAnsi"/>
        </w:rPr>
        <w:t xml:space="preserve">, kann es </w:t>
      </w:r>
      <w:r w:rsidR="004A3EE9">
        <w:rPr>
          <w:rFonts w:cstheme="minorHAnsi"/>
        </w:rPr>
        <w:t xml:space="preserve">dann </w:t>
      </w:r>
      <w:r w:rsidR="00026E51">
        <w:rPr>
          <w:rFonts w:cstheme="minorHAnsi"/>
        </w:rPr>
        <w:t xml:space="preserve">fatal sein, wenn der Vater oder die Mutter erkrankt und </w:t>
      </w:r>
      <w:r w:rsidR="0016783B">
        <w:rPr>
          <w:rFonts w:cstheme="minorHAnsi"/>
        </w:rPr>
        <w:t xml:space="preserve">somit </w:t>
      </w:r>
      <w:r w:rsidR="004A3EE9">
        <w:rPr>
          <w:rFonts w:cstheme="minorHAnsi"/>
        </w:rPr>
        <w:t>ein Familienmitglied, das Geld verdient,</w:t>
      </w:r>
      <w:r w:rsidR="0016783B">
        <w:rPr>
          <w:rFonts w:cstheme="minorHAnsi"/>
        </w:rPr>
        <w:t xml:space="preserve"> </w:t>
      </w:r>
      <w:r w:rsidR="00026E51">
        <w:rPr>
          <w:rFonts w:cstheme="minorHAnsi"/>
        </w:rPr>
        <w:t>ausfällt</w:t>
      </w:r>
      <w:r w:rsidR="004A3EE9">
        <w:rPr>
          <w:rFonts w:cstheme="minorHAnsi"/>
        </w:rPr>
        <w:t>; o</w:t>
      </w:r>
      <w:r w:rsidR="00026E51">
        <w:rPr>
          <w:rFonts w:cstheme="minorHAnsi"/>
        </w:rPr>
        <w:t xml:space="preserve">der wenn sich Eltern trennen und nur noch </w:t>
      </w:r>
      <w:r w:rsidR="00026E51" w:rsidRPr="001E0CC7">
        <w:rPr>
          <w:rFonts w:cstheme="minorHAnsi"/>
        </w:rPr>
        <w:t>ein</w:t>
      </w:r>
      <w:r w:rsidR="00026E51" w:rsidRPr="00AD4249">
        <w:rPr>
          <w:rFonts w:cstheme="minorHAnsi"/>
        </w:rPr>
        <w:t xml:space="preserve"> </w:t>
      </w:r>
      <w:r w:rsidR="0016783B">
        <w:rPr>
          <w:rFonts w:cstheme="minorHAnsi"/>
        </w:rPr>
        <w:t>Elternteil Geld verdient und damit</w:t>
      </w:r>
      <w:r w:rsidR="00026E51">
        <w:rPr>
          <w:rFonts w:cstheme="minorHAnsi"/>
        </w:rPr>
        <w:t xml:space="preserve"> </w:t>
      </w:r>
      <w:r w:rsidR="0016783B">
        <w:rPr>
          <w:rFonts w:cstheme="minorHAnsi"/>
        </w:rPr>
        <w:t>die</w:t>
      </w:r>
      <w:r w:rsidR="00026E51">
        <w:rPr>
          <w:rFonts w:cstheme="minorHAnsi"/>
        </w:rPr>
        <w:t xml:space="preserve"> Familie ernähren muss. Ist das der Fall, müssen die Kinder ran. Dann heißt es auch schon bei Kindern unter 10 Jahren: Arbeit statt Schule.</w:t>
      </w:r>
      <w:r>
        <w:rPr>
          <w:rFonts w:cstheme="minorHAnsi"/>
        </w:rPr>
        <w:t xml:space="preserve"> Sehr grausam.</w:t>
      </w:r>
      <w:r w:rsidR="006114F3">
        <w:rPr>
          <w:rFonts w:cstheme="minorHAnsi"/>
        </w:rPr>
        <w:t xml:space="preserve"> </w:t>
      </w:r>
    </w:p>
    <w:p w14:paraId="14113EB8" w14:textId="77777777" w:rsidR="002D2B66" w:rsidRPr="002D2B66" w:rsidRDefault="002D2B66" w:rsidP="005876F6">
      <w:pPr>
        <w:pStyle w:val="Listenabsatz"/>
        <w:ind w:left="0"/>
        <w:jc w:val="both"/>
        <w:rPr>
          <w:rFonts w:cstheme="minorHAnsi"/>
        </w:rPr>
      </w:pPr>
    </w:p>
    <w:p w14:paraId="0F549AF5" w14:textId="028ADC76" w:rsidR="002D2B66" w:rsidRPr="00B57BF0" w:rsidRDefault="005876F6" w:rsidP="005876F6">
      <w:pPr>
        <w:pStyle w:val="Listenabsatz"/>
        <w:autoSpaceDE w:val="0"/>
        <w:autoSpaceDN w:val="0"/>
        <w:adjustRightInd w:val="0"/>
        <w:ind w:left="0"/>
        <w:jc w:val="both"/>
        <w:rPr>
          <w:b/>
          <w:bCs/>
        </w:rPr>
      </w:pPr>
      <w:r>
        <w:rPr>
          <w:b/>
          <w:bCs/>
        </w:rPr>
        <w:t xml:space="preserve">3. </w:t>
      </w:r>
      <w:r w:rsidR="003F4C4A" w:rsidRPr="00B57BF0">
        <w:rPr>
          <w:b/>
          <w:bCs/>
        </w:rPr>
        <w:t>Der zweite Motto-Teil heißt „...</w:t>
      </w:r>
      <w:r w:rsidR="00AD4249">
        <w:rPr>
          <w:b/>
          <w:bCs/>
        </w:rPr>
        <w:t xml:space="preserve"> </w:t>
      </w:r>
      <w:r w:rsidR="003F4C4A" w:rsidRPr="00B57BF0">
        <w:rPr>
          <w:b/>
          <w:bCs/>
        </w:rPr>
        <w:t xml:space="preserve">Bildung ermöglichen“. </w:t>
      </w:r>
      <w:r w:rsidR="002D2B66" w:rsidRPr="00B57BF0">
        <w:rPr>
          <w:b/>
          <w:bCs/>
        </w:rPr>
        <w:t>Wie funktioniert das?</w:t>
      </w:r>
    </w:p>
    <w:p w14:paraId="755757C5" w14:textId="77777777" w:rsidR="00026E51" w:rsidRDefault="00026E51" w:rsidP="005876F6">
      <w:pPr>
        <w:autoSpaceDE w:val="0"/>
        <w:autoSpaceDN w:val="0"/>
        <w:adjustRightInd w:val="0"/>
        <w:jc w:val="both"/>
      </w:pPr>
    </w:p>
    <w:p w14:paraId="0F4C9436" w14:textId="200FD7F2" w:rsidR="00026E51" w:rsidRDefault="00026E51" w:rsidP="005876F6">
      <w:pPr>
        <w:autoSpaceDE w:val="0"/>
        <w:autoSpaceDN w:val="0"/>
        <w:adjustRightInd w:val="0"/>
        <w:jc w:val="both"/>
      </w:pPr>
      <w:r>
        <w:t>Man kann sich bei uns in Deutschland nicht vorstellen, welches Leuchten in die Augen von arbeitenden Kindern tritt, wenn ihnen in Aussicht gestellt wird, zur Schule gehen zu dürfen. Die Stiftung ARKTF hat sich zu</w:t>
      </w:r>
      <w:r w:rsidR="002F6160">
        <w:t>r Aufgabe</w:t>
      </w:r>
      <w:r>
        <w:t xml:space="preserve"> gemacht, Kinder</w:t>
      </w:r>
      <w:r w:rsidR="0016783B">
        <w:t>, die in</w:t>
      </w:r>
      <w:r>
        <w:t xml:space="preserve"> ausbeuterischer Arbeit </w:t>
      </w:r>
      <w:r w:rsidR="0016783B">
        <w:t xml:space="preserve">stecken, </w:t>
      </w:r>
      <w:r>
        <w:t>aufzuspüren</w:t>
      </w:r>
      <w:r w:rsidR="002F6160">
        <w:t>, ihnen einen Platz in der Schule zu ermöglichen</w:t>
      </w:r>
      <w:r>
        <w:t xml:space="preserve"> </w:t>
      </w:r>
      <w:r w:rsidR="002F6160">
        <w:t xml:space="preserve">und sie auch über die Schule hinaus in der Ausbildung zu begleiten. </w:t>
      </w:r>
      <w:r w:rsidR="0016783B">
        <w:t>In die Schule zu gehen</w:t>
      </w:r>
      <w:r w:rsidR="002F6160">
        <w:t xml:space="preserve"> ist ein echter Segen. Denn je besser die Bildung, je besser die Ausbildung, umso größer </w:t>
      </w:r>
      <w:r w:rsidR="00E66C5E">
        <w:t xml:space="preserve">ist </w:t>
      </w:r>
      <w:r w:rsidR="002F6160">
        <w:t xml:space="preserve">die Chance </w:t>
      </w:r>
      <w:r w:rsidR="00E66C5E">
        <w:t>für diese Kinder</w:t>
      </w:r>
      <w:r w:rsidR="00AD4249">
        <w:t>,</w:t>
      </w:r>
      <w:r w:rsidR="00E66C5E">
        <w:t xml:space="preserve"> </w:t>
      </w:r>
      <w:r w:rsidR="002F6160">
        <w:t xml:space="preserve">der Armut zu entkommen. </w:t>
      </w:r>
    </w:p>
    <w:p w14:paraId="41B0F74B" w14:textId="370B14E6" w:rsidR="002D2B66" w:rsidRDefault="002D2B66" w:rsidP="005876F6">
      <w:pPr>
        <w:pStyle w:val="Listenabsatz"/>
        <w:autoSpaceDE w:val="0"/>
        <w:autoSpaceDN w:val="0"/>
        <w:adjustRightInd w:val="0"/>
        <w:ind w:left="0"/>
        <w:jc w:val="both"/>
      </w:pPr>
    </w:p>
    <w:p w14:paraId="75D39D7F" w14:textId="322E7023" w:rsidR="003F4C4A" w:rsidRPr="00B57BF0" w:rsidRDefault="005876F6" w:rsidP="005876F6">
      <w:pPr>
        <w:pStyle w:val="Listenabsatz"/>
        <w:autoSpaceDE w:val="0"/>
        <w:autoSpaceDN w:val="0"/>
        <w:adjustRightInd w:val="0"/>
        <w:ind w:left="0"/>
        <w:jc w:val="both"/>
        <w:rPr>
          <w:b/>
          <w:bCs/>
        </w:rPr>
      </w:pPr>
      <w:r>
        <w:rPr>
          <w:b/>
          <w:bCs/>
        </w:rPr>
        <w:t xml:space="preserve">4. </w:t>
      </w:r>
      <w:r w:rsidR="002D2B66" w:rsidRPr="00B57BF0">
        <w:rPr>
          <w:b/>
          <w:bCs/>
        </w:rPr>
        <w:t xml:space="preserve">Wie helfen die </w:t>
      </w:r>
      <w:r w:rsidR="003F4C4A" w:rsidRPr="00B57BF0">
        <w:rPr>
          <w:b/>
          <w:bCs/>
        </w:rPr>
        <w:t>Sternsinger</w:t>
      </w:r>
      <w:r w:rsidR="002D2B66" w:rsidRPr="00B57BF0">
        <w:rPr>
          <w:b/>
          <w:bCs/>
        </w:rPr>
        <w:t xml:space="preserve"> dabei, dass Kinder</w:t>
      </w:r>
      <w:r w:rsidR="00375C11" w:rsidRPr="00B57BF0">
        <w:rPr>
          <w:b/>
          <w:bCs/>
        </w:rPr>
        <w:t xml:space="preserve"> in die Schule gehen können?</w:t>
      </w:r>
    </w:p>
    <w:p w14:paraId="3E1C4ADD" w14:textId="77777777" w:rsidR="00E66C5E" w:rsidRDefault="00E66C5E" w:rsidP="005876F6">
      <w:pPr>
        <w:autoSpaceDE w:val="0"/>
        <w:autoSpaceDN w:val="0"/>
        <w:adjustRightInd w:val="0"/>
        <w:jc w:val="both"/>
      </w:pPr>
    </w:p>
    <w:p w14:paraId="3152B22F" w14:textId="11FC394A" w:rsidR="002F6160" w:rsidRDefault="002F6160" w:rsidP="005876F6">
      <w:pPr>
        <w:autoSpaceDE w:val="0"/>
        <w:autoSpaceDN w:val="0"/>
        <w:adjustRightInd w:val="0"/>
        <w:jc w:val="both"/>
      </w:pPr>
      <w:r>
        <w:lastRenderedPageBreak/>
        <w:t xml:space="preserve">Die Sternsinger helfen, indem sie das tun, was sie traditionell tun: von Tür zu Tür ziehen, singen, segnen, Spenden sammeln. Mit den Spenden wird der Einsatz von ARKTF unterstützt. </w:t>
      </w:r>
      <w:r w:rsidR="0016783B">
        <w:t xml:space="preserve">Dadurch können Kinder endlich zur Schule gehen. </w:t>
      </w:r>
      <w:r w:rsidR="00516392">
        <w:t xml:space="preserve">Auch die Caritas profitiert von den Spenden der Sternsinger und kann Jugendlichen, die von bitterer Armut betroffen sind,  eine Ausbildung ermöglichen. </w:t>
      </w:r>
    </w:p>
    <w:p w14:paraId="22B1A877" w14:textId="77777777" w:rsidR="002D2B66" w:rsidRDefault="002D2B66" w:rsidP="005876F6">
      <w:pPr>
        <w:autoSpaceDE w:val="0"/>
        <w:autoSpaceDN w:val="0"/>
        <w:adjustRightInd w:val="0"/>
        <w:jc w:val="both"/>
      </w:pPr>
    </w:p>
    <w:p w14:paraId="1E6C1EFC" w14:textId="49100B44" w:rsidR="00E66C5E" w:rsidRPr="00B57BF0" w:rsidRDefault="005876F6" w:rsidP="005876F6">
      <w:pPr>
        <w:pStyle w:val="Listenabsatz"/>
        <w:autoSpaceDE w:val="0"/>
        <w:autoSpaceDN w:val="0"/>
        <w:adjustRightInd w:val="0"/>
        <w:ind w:left="0"/>
        <w:jc w:val="both"/>
        <w:rPr>
          <w:b/>
          <w:bCs/>
        </w:rPr>
      </w:pPr>
      <w:r>
        <w:rPr>
          <w:b/>
          <w:bCs/>
        </w:rPr>
        <w:t xml:space="preserve">5. </w:t>
      </w:r>
      <w:r w:rsidR="0070069F" w:rsidRPr="00B57BF0">
        <w:rPr>
          <w:b/>
          <w:bCs/>
        </w:rPr>
        <w:t>Du hast viele Kinder</w:t>
      </w:r>
      <w:r w:rsidR="00E66C5E" w:rsidRPr="00B57BF0">
        <w:rPr>
          <w:b/>
          <w:bCs/>
        </w:rPr>
        <w:t xml:space="preserve"> </w:t>
      </w:r>
      <w:r w:rsidR="0070069F" w:rsidRPr="00B57BF0">
        <w:rPr>
          <w:b/>
          <w:bCs/>
        </w:rPr>
        <w:t>getroffen</w:t>
      </w:r>
      <w:r w:rsidR="00E66C5E" w:rsidRPr="00B57BF0">
        <w:rPr>
          <w:b/>
          <w:bCs/>
        </w:rPr>
        <w:t>,</w:t>
      </w:r>
      <w:r w:rsidR="0070069F" w:rsidRPr="00B57BF0">
        <w:rPr>
          <w:b/>
          <w:bCs/>
        </w:rPr>
        <w:t xml:space="preserve"> die arbeiten mussten</w:t>
      </w:r>
      <w:r w:rsidR="00E66C5E" w:rsidRPr="00B57BF0">
        <w:rPr>
          <w:b/>
          <w:bCs/>
        </w:rPr>
        <w:t>,</w:t>
      </w:r>
      <w:r w:rsidR="0070069F" w:rsidRPr="00B57BF0">
        <w:rPr>
          <w:b/>
          <w:bCs/>
        </w:rPr>
        <w:t xml:space="preserve"> aber jetzt in die Schule gehen können. Welche Geschichte hat dich am meisten beeindruckt?</w:t>
      </w:r>
    </w:p>
    <w:p w14:paraId="1064E29A" w14:textId="77777777" w:rsidR="00AC2765" w:rsidRDefault="00AC2765" w:rsidP="005876F6">
      <w:pPr>
        <w:pStyle w:val="Listenabsatz"/>
        <w:autoSpaceDE w:val="0"/>
        <w:autoSpaceDN w:val="0"/>
        <w:adjustRightInd w:val="0"/>
        <w:ind w:left="0"/>
        <w:jc w:val="both"/>
      </w:pPr>
    </w:p>
    <w:p w14:paraId="68FA9510" w14:textId="7CB12472" w:rsidR="00E66C5E" w:rsidRDefault="00E3596C" w:rsidP="005876F6">
      <w:pPr>
        <w:autoSpaceDE w:val="0"/>
        <w:autoSpaceDN w:val="0"/>
        <w:adjustRightInd w:val="0"/>
        <w:jc w:val="both"/>
      </w:pPr>
      <w:r>
        <w:t xml:space="preserve">Da fällt mir sofort </w:t>
      </w:r>
      <w:r w:rsidR="00AC2765">
        <w:t>Nour ein</w:t>
      </w:r>
      <w:r>
        <w:t>. Sie ist inzwischen zwölf Jahre alt, hat aber bereits vier harte Jahre Arbeit auf dem Buckel, wenn ich das so sagen darf. Denn sie hat wirklich gebuckelt: oft sieben Tage die Woche mit gefährlicher Arbeit, bei der sie heiße Kohlen transportieren musste. Dass sie in einer Fabrik gelandet ist, hatte mit ihrem gewalttätigen Vater zu tun. Der hatte ihre Mutter misshandelt, sodass die nicht mehr arbeiten konnte</w:t>
      </w:r>
      <w:r w:rsidR="004A3EE9">
        <w:t>,</w:t>
      </w:r>
      <w:r>
        <w:t xml:space="preserve"> und Nour</w:t>
      </w:r>
      <w:r w:rsidR="004A3EE9">
        <w:t xml:space="preserve"> musste dann</w:t>
      </w:r>
      <w:r w:rsidR="00AD4249">
        <w:t xml:space="preserve">, </w:t>
      </w:r>
      <w:r>
        <w:t>nachdem der Vater weg war</w:t>
      </w:r>
      <w:r w:rsidR="00AD4249">
        <w:t>,</w:t>
      </w:r>
      <w:r>
        <w:t xml:space="preserve"> allein für den Familienunterhalt sorgen. </w:t>
      </w:r>
      <w:r w:rsidR="004A3EE9">
        <w:t xml:space="preserve">Und was mich darüber hinaus positiv beeindruckt hat: </w:t>
      </w:r>
      <w:r>
        <w:t xml:space="preserve">Auch wenn sie erst zwölf Jahre alt ist, weiß sie heute schon, was sie einmal werden will: Anwältin! Denn sie möchte für das Recht von misshandelten Frauen kämpfen. </w:t>
      </w:r>
    </w:p>
    <w:p w14:paraId="61720795" w14:textId="77777777" w:rsidR="002D2B66" w:rsidRDefault="002D2B66" w:rsidP="005876F6">
      <w:pPr>
        <w:pStyle w:val="Listenabsatz"/>
        <w:autoSpaceDE w:val="0"/>
        <w:autoSpaceDN w:val="0"/>
        <w:adjustRightInd w:val="0"/>
        <w:ind w:left="0"/>
        <w:jc w:val="both"/>
      </w:pPr>
    </w:p>
    <w:p w14:paraId="0FA0682F" w14:textId="680F1181" w:rsidR="0070069F" w:rsidRPr="00B57BF0" w:rsidRDefault="005876F6" w:rsidP="005876F6">
      <w:pPr>
        <w:pStyle w:val="Listenabsatz"/>
        <w:autoSpaceDE w:val="0"/>
        <w:autoSpaceDN w:val="0"/>
        <w:adjustRightInd w:val="0"/>
        <w:ind w:left="0"/>
        <w:jc w:val="both"/>
        <w:rPr>
          <w:b/>
          <w:bCs/>
        </w:rPr>
      </w:pPr>
      <w:r>
        <w:rPr>
          <w:b/>
          <w:bCs/>
        </w:rPr>
        <w:t xml:space="preserve">6. </w:t>
      </w:r>
      <w:r w:rsidR="0070069F" w:rsidRPr="00B57BF0">
        <w:rPr>
          <w:b/>
          <w:bCs/>
        </w:rPr>
        <w:t>Wenn die Kinder kein Geld mehr verdienen, weil sie ja in die Schule gehen, woher kommt dann das Geld für die Familien</w:t>
      </w:r>
      <w:r w:rsidR="002D2B66" w:rsidRPr="00B57BF0">
        <w:rPr>
          <w:b/>
          <w:bCs/>
        </w:rPr>
        <w:t>?</w:t>
      </w:r>
    </w:p>
    <w:p w14:paraId="71FE4A55" w14:textId="77777777" w:rsidR="00B57BF0" w:rsidRDefault="00B57BF0" w:rsidP="005876F6">
      <w:pPr>
        <w:autoSpaceDE w:val="0"/>
        <w:autoSpaceDN w:val="0"/>
        <w:adjustRightInd w:val="0"/>
        <w:jc w:val="both"/>
      </w:pPr>
    </w:p>
    <w:p w14:paraId="3B518C12" w14:textId="32D030A9" w:rsidR="00AC2765" w:rsidRDefault="00E3596C" w:rsidP="005876F6">
      <w:pPr>
        <w:autoSpaceDE w:val="0"/>
        <w:autoSpaceDN w:val="0"/>
        <w:adjustRightInd w:val="0"/>
        <w:jc w:val="both"/>
      </w:pPr>
      <w:r>
        <w:t xml:space="preserve">An Nours Geschichte </w:t>
      </w:r>
      <w:r w:rsidR="003F2751">
        <w:t>kann ich das gut erklären. ARKTF hat auch in ihrem Fall die Hände im Spiel. Nours Mutter, sie heißt Ria, hat sich inzwischen gesundheitlich erholt und mit der Hilfe von ARKTF ein kleines Geschäft eröffnet. Sie faltet aus alten Buchseiten und Zeitungen Tüten und verkauft die. Dadurch kommt Geld ins Haus</w:t>
      </w:r>
      <w:r w:rsidR="004A3EE9">
        <w:t xml:space="preserve"> – nicht viel</w:t>
      </w:r>
      <w:r w:rsidR="00AD4249">
        <w:t>,</w:t>
      </w:r>
      <w:r w:rsidR="004A3EE9">
        <w:t xml:space="preserve"> kann man sich denken – aber es reicht aus und sie kommen über die Runden</w:t>
      </w:r>
      <w:r w:rsidR="003F2751">
        <w:t xml:space="preserve"> und Nour kann zur Schule gehen.</w:t>
      </w:r>
    </w:p>
    <w:p w14:paraId="628657A0" w14:textId="77777777" w:rsidR="002D2B66" w:rsidRDefault="002D2B66" w:rsidP="005876F6">
      <w:pPr>
        <w:pStyle w:val="Listenabsatz"/>
        <w:autoSpaceDE w:val="0"/>
        <w:autoSpaceDN w:val="0"/>
        <w:adjustRightInd w:val="0"/>
        <w:ind w:left="0"/>
        <w:jc w:val="both"/>
      </w:pPr>
    </w:p>
    <w:p w14:paraId="0DC7D2C8" w14:textId="1CDCC996" w:rsidR="002D2B66" w:rsidRPr="00B57BF0" w:rsidRDefault="005876F6" w:rsidP="005876F6">
      <w:pPr>
        <w:pStyle w:val="Listenabsatz"/>
        <w:autoSpaceDE w:val="0"/>
        <w:autoSpaceDN w:val="0"/>
        <w:adjustRightInd w:val="0"/>
        <w:ind w:left="0"/>
        <w:jc w:val="both"/>
        <w:rPr>
          <w:b/>
          <w:bCs/>
        </w:rPr>
      </w:pPr>
      <w:r>
        <w:rPr>
          <w:b/>
          <w:bCs/>
        </w:rPr>
        <w:t xml:space="preserve">7. </w:t>
      </w:r>
      <w:r w:rsidR="008C79FB" w:rsidRPr="00B57BF0">
        <w:rPr>
          <w:b/>
          <w:bCs/>
        </w:rPr>
        <w:t>Du hast dich auch mit eine</w:t>
      </w:r>
      <w:r w:rsidR="002D2B66" w:rsidRPr="00B57BF0">
        <w:rPr>
          <w:b/>
          <w:bCs/>
        </w:rPr>
        <w:t>m</w:t>
      </w:r>
      <w:r w:rsidR="008C79FB" w:rsidRPr="00B57BF0">
        <w:rPr>
          <w:b/>
          <w:bCs/>
        </w:rPr>
        <w:t xml:space="preserve"> Lehrer unterhalten und ihm von den Sternsingern erzählt, die in Deutschland von Tür zu Tür gehen. Was hat er dazu gesagt? </w:t>
      </w:r>
    </w:p>
    <w:p w14:paraId="67468759" w14:textId="77777777" w:rsidR="002164C8" w:rsidRDefault="002164C8" w:rsidP="005876F6">
      <w:pPr>
        <w:autoSpaceDE w:val="0"/>
        <w:autoSpaceDN w:val="0"/>
        <w:adjustRightInd w:val="0"/>
        <w:jc w:val="both"/>
      </w:pPr>
    </w:p>
    <w:p w14:paraId="5F263C24" w14:textId="78EC97BA" w:rsidR="003F2751" w:rsidRDefault="003F2751" w:rsidP="005876F6">
      <w:pPr>
        <w:autoSpaceDE w:val="0"/>
        <w:autoSpaceDN w:val="0"/>
        <w:adjustRightInd w:val="0"/>
        <w:jc w:val="both"/>
      </w:pPr>
      <w:proofErr w:type="spellStart"/>
      <w:r>
        <w:t>Rofiqul</w:t>
      </w:r>
      <w:proofErr w:type="spellEnd"/>
      <w:r w:rsidR="004A3EE9">
        <w:t xml:space="preserve"> Islam</w:t>
      </w:r>
      <w:r w:rsidR="002164C8">
        <w:t>, so heißt dieser Lehrer,</w:t>
      </w:r>
      <w:r>
        <w:t xml:space="preserve"> war </w:t>
      </w:r>
      <w:r w:rsidR="00516392">
        <w:t>ganz besonders</w:t>
      </w:r>
      <w:r>
        <w:t xml:space="preserve"> davon begeistert, dass </w:t>
      </w:r>
      <w:r w:rsidR="00516392">
        <w:t>hier ein großes Zeichen zwischen den Religionen gesetzt wird. Denn d</w:t>
      </w:r>
      <w:r w:rsidR="002164C8">
        <w:t xml:space="preserve">ie Sternsinger sind ja katholisch. Aber Bangladesch ist überwiegend muslimisch geprägt, mit Minderheiten von Hinduisten und Christen. Kinderarbeit ist </w:t>
      </w:r>
      <w:r w:rsidR="004A3EE9">
        <w:t>jedoch</w:t>
      </w:r>
      <w:r w:rsidR="002164C8">
        <w:t xml:space="preserve"> ein </w:t>
      </w:r>
      <w:r w:rsidR="004A3EE9">
        <w:t xml:space="preserve">religionsübergreifendes </w:t>
      </w:r>
      <w:r w:rsidR="002164C8">
        <w:t xml:space="preserve">Problem. </w:t>
      </w:r>
      <w:r w:rsidR="004A3EE9">
        <w:t>Ja und d</w:t>
      </w:r>
      <w:r w:rsidR="002164C8">
        <w:t xml:space="preserve">iesen Zusammenhalt zwischen den Religionen, diesen gemeinsamen Einsatz gegen Kinderarbeit, der durch die Spenden der Sternsinger möglich ist, fand </w:t>
      </w:r>
      <w:proofErr w:type="spellStart"/>
      <w:r w:rsidR="002164C8">
        <w:t>Rofiqul</w:t>
      </w:r>
      <w:proofErr w:type="spellEnd"/>
      <w:r w:rsidR="002164C8">
        <w:t xml:space="preserve"> bemerkenswert. Und ich übrigens auch. </w:t>
      </w:r>
      <w:r w:rsidR="004A3EE9">
        <w:t>Denn e</w:t>
      </w:r>
      <w:r w:rsidR="00516392">
        <w:t xml:space="preserve">s ist </w:t>
      </w:r>
      <w:r w:rsidR="004A3EE9">
        <w:t xml:space="preserve">doch viel </w:t>
      </w:r>
      <w:r w:rsidR="00516392">
        <w:t xml:space="preserve">besser auf das zu achten, was uns zusammenhält </w:t>
      </w:r>
      <w:r w:rsidR="004A3EE9">
        <w:t xml:space="preserve">und was uns vereint, als immer nur auf das zu gucken, </w:t>
      </w:r>
      <w:r w:rsidR="00814537">
        <w:t xml:space="preserve">was uns </w:t>
      </w:r>
      <w:r w:rsidR="00516392">
        <w:t>trennt</w:t>
      </w:r>
      <w:r w:rsidR="00814537">
        <w:t>.</w:t>
      </w:r>
    </w:p>
    <w:p w14:paraId="41E64F79" w14:textId="77777777" w:rsidR="002D2B66" w:rsidRDefault="002D2B66" w:rsidP="005876F6">
      <w:pPr>
        <w:pStyle w:val="Listenabsatz"/>
        <w:autoSpaceDE w:val="0"/>
        <w:autoSpaceDN w:val="0"/>
        <w:adjustRightInd w:val="0"/>
        <w:ind w:left="0"/>
        <w:jc w:val="both"/>
      </w:pPr>
    </w:p>
    <w:p w14:paraId="0FCC199C" w14:textId="615C7E6F" w:rsidR="002D2B66" w:rsidRPr="00B57BF0" w:rsidRDefault="005876F6" w:rsidP="005876F6">
      <w:pPr>
        <w:pStyle w:val="Listenabsatz"/>
        <w:autoSpaceDE w:val="0"/>
        <w:autoSpaceDN w:val="0"/>
        <w:adjustRightInd w:val="0"/>
        <w:ind w:left="0"/>
        <w:jc w:val="both"/>
        <w:rPr>
          <w:b/>
          <w:bCs/>
        </w:rPr>
      </w:pPr>
      <w:r>
        <w:rPr>
          <w:b/>
          <w:bCs/>
        </w:rPr>
        <w:t xml:space="preserve">8. </w:t>
      </w:r>
      <w:r w:rsidR="002D2B66" w:rsidRPr="00B57BF0">
        <w:rPr>
          <w:b/>
          <w:bCs/>
        </w:rPr>
        <w:t>W</w:t>
      </w:r>
      <w:r w:rsidR="007A0846" w:rsidRPr="00B57BF0">
        <w:rPr>
          <w:b/>
          <w:bCs/>
        </w:rPr>
        <w:t>elche Botschaft</w:t>
      </w:r>
      <w:r w:rsidR="008C79FB" w:rsidRPr="00B57BF0">
        <w:rPr>
          <w:b/>
          <w:bCs/>
        </w:rPr>
        <w:t xml:space="preserve"> bringst du den Sternsingern aus Bangladesch mit?</w:t>
      </w:r>
    </w:p>
    <w:p w14:paraId="5B1386DF" w14:textId="4E4758A3" w:rsidR="002164C8" w:rsidRDefault="00814537" w:rsidP="005876F6">
      <w:pPr>
        <w:autoSpaceDE w:val="0"/>
        <w:autoSpaceDN w:val="0"/>
        <w:adjustRightInd w:val="0"/>
        <w:jc w:val="both"/>
      </w:pPr>
      <w:r>
        <w:t xml:space="preserve">Bangladesch ist zwar über 7000 Kilometer weit weg, aber wir alle sind oft hauteng mit dem Land verbunden. Und das mit </w:t>
      </w:r>
      <w:r w:rsidRPr="00814537">
        <w:rPr>
          <w:i/>
          <w:iCs/>
        </w:rPr>
        <w:t>hauteng</w:t>
      </w:r>
      <w:r>
        <w:t xml:space="preserve"> meine ich wörtlich. Bestimmt hat jede und jeder von Euch mindestens ein </w:t>
      </w:r>
      <w:r w:rsidR="001E0CC7">
        <w:t>oder</w:t>
      </w:r>
      <w:r>
        <w:t xml:space="preserve"> mehrere Kleidungsstücke, die in Bangladesch hergestellt worden sind. Dort gibt es richtig viele Klamottenfabriken. Auch wenn die Arbeitsbedingungen in diesen Fabriken oft nicht gut sind, hat man aber inzwischen einen strengen Blick darauf, dass keine Kinder mitarbeiten. Immerhin! Ein Fortschritt.</w:t>
      </w:r>
    </w:p>
    <w:p w14:paraId="111B9E3C" w14:textId="25F03C44" w:rsidR="002164C8" w:rsidRDefault="00814537" w:rsidP="005876F6">
      <w:pPr>
        <w:autoSpaceDE w:val="0"/>
        <w:autoSpaceDN w:val="0"/>
        <w:adjustRightInd w:val="0"/>
        <w:jc w:val="both"/>
      </w:pPr>
      <w:r>
        <w:lastRenderedPageBreak/>
        <w:t>Ach ja</w:t>
      </w:r>
      <w:r w:rsidR="00AD4249">
        <w:t>,</w:t>
      </w:r>
      <w:r w:rsidR="004A3EE9">
        <w:t xml:space="preserve"> und noch etwas tröstendes für alle Sternsinger: W</w:t>
      </w:r>
      <w:r w:rsidR="002164C8">
        <w:t xml:space="preserve">enn das nächste Mal der Wecker klingelt und ihr zur Schule müsst </w:t>
      </w:r>
      <w:r w:rsidR="004A3EE9">
        <w:t>und</w:t>
      </w:r>
      <w:r w:rsidR="002164C8">
        <w:t xml:space="preserve"> überhaupt keine Lust habt, denkt an das Leuchten in den Augen der arbeitenden Kinder, wenn man ihnen von der Möglichkeit </w:t>
      </w:r>
      <w:r>
        <w:t xml:space="preserve">erzählt, </w:t>
      </w:r>
      <w:r w:rsidR="002164C8">
        <w:t>zur Schule gehen</w:t>
      </w:r>
      <w:r>
        <w:t xml:space="preserve"> zu dürfen.</w:t>
      </w:r>
      <w:r w:rsidR="002164C8">
        <w:t xml:space="preserve"> </w:t>
      </w:r>
    </w:p>
    <w:p w14:paraId="1C79B637" w14:textId="77777777" w:rsidR="002D2B66" w:rsidRDefault="002D2B66" w:rsidP="005876F6">
      <w:pPr>
        <w:jc w:val="both"/>
      </w:pPr>
    </w:p>
    <w:p w14:paraId="456B0758" w14:textId="4A33ECDA" w:rsidR="002D2B66" w:rsidRPr="00B57BF0" w:rsidRDefault="005876F6" w:rsidP="005876F6">
      <w:pPr>
        <w:pStyle w:val="Listenabsatz"/>
        <w:ind w:left="0"/>
        <w:jc w:val="both"/>
        <w:rPr>
          <w:b/>
          <w:bCs/>
        </w:rPr>
      </w:pPr>
      <w:r>
        <w:rPr>
          <w:b/>
          <w:bCs/>
        </w:rPr>
        <w:t xml:space="preserve">9. </w:t>
      </w:r>
      <w:r w:rsidR="002D2B66" w:rsidRPr="00B57BF0">
        <w:rPr>
          <w:b/>
          <w:bCs/>
        </w:rPr>
        <w:t xml:space="preserve">Wie </w:t>
      </w:r>
      <w:r w:rsidR="00BF5408" w:rsidRPr="00B57BF0">
        <w:rPr>
          <w:b/>
          <w:bCs/>
        </w:rPr>
        <w:t>anstrengend</w:t>
      </w:r>
      <w:r w:rsidR="002D2B66" w:rsidRPr="00B57BF0">
        <w:rPr>
          <w:b/>
          <w:bCs/>
        </w:rPr>
        <w:t xml:space="preserve"> ist </w:t>
      </w:r>
      <w:r w:rsidR="00BF5408" w:rsidRPr="00B57BF0">
        <w:rPr>
          <w:b/>
          <w:bCs/>
        </w:rPr>
        <w:t>Rikscha fahren</w:t>
      </w:r>
      <w:r w:rsidR="002D2B66" w:rsidRPr="00B57BF0">
        <w:rPr>
          <w:b/>
          <w:bCs/>
        </w:rPr>
        <w:t>? Und: Darf man eigentlich in einer fahrenden</w:t>
      </w:r>
      <w:r w:rsidR="00AD4249">
        <w:rPr>
          <w:b/>
          <w:bCs/>
        </w:rPr>
        <w:t xml:space="preserve"> </w:t>
      </w:r>
      <w:r w:rsidR="002D2B66" w:rsidRPr="00B57BF0">
        <w:rPr>
          <w:b/>
          <w:bCs/>
        </w:rPr>
        <w:t xml:space="preserve">Rikscha stehen? </w:t>
      </w:r>
      <w:r w:rsidR="002D2B66" w:rsidRPr="00B57BF0">
        <w:rPr>
          <mc:AlternateContent>
            <mc:Choice Requires="w16se"/>
            <mc:Fallback>
              <w:rFonts w:ascii="Apple Color Emoji" w:eastAsia="Apple Color Emoji" w:hAnsi="Apple Color Emoji" w:cs="Apple Color Emoji"/>
            </mc:Fallback>
          </mc:AlternateContent>
          <w:b/>
          <w:bCs/>
        </w:rPr>
        <mc:AlternateContent>
          <mc:Choice Requires="w16se">
            <w16se:symEx w16se:font="Apple Color Emoji" w16se:char="1F609"/>
          </mc:Choice>
          <mc:Fallback>
            <w:t>😉</w:t>
          </mc:Fallback>
        </mc:AlternateContent>
      </w:r>
    </w:p>
    <w:p w14:paraId="288ABB31" w14:textId="77777777" w:rsidR="002164C8" w:rsidRDefault="002164C8" w:rsidP="005876F6">
      <w:pPr>
        <w:jc w:val="both"/>
      </w:pPr>
    </w:p>
    <w:p w14:paraId="3A84D591" w14:textId="24CC64AB" w:rsidR="002164C8" w:rsidRDefault="002164C8" w:rsidP="005876F6">
      <w:pPr>
        <w:jc w:val="both"/>
      </w:pPr>
      <w:proofErr w:type="spellStart"/>
      <w:r>
        <w:t>Jaaa</w:t>
      </w:r>
      <w:proofErr w:type="spellEnd"/>
      <w:r>
        <w:t>, es war sehr anstrengend. Zumal es in Bangladesch ganz schön heiß war</w:t>
      </w:r>
      <w:r w:rsidR="00B57BF0">
        <w:t>,</w:t>
      </w:r>
      <w:r>
        <w:t xml:space="preserve"> und ich keine Rikscha mit Elektromotor hatte. </w:t>
      </w:r>
      <w:r w:rsidR="00073367">
        <w:t xml:space="preserve">Für mich ist </w:t>
      </w:r>
      <w:r w:rsidR="00814537">
        <w:t xml:space="preserve">dabei aber </w:t>
      </w:r>
      <w:r w:rsidR="00073367">
        <w:t xml:space="preserve">ein Traum in Erfüllung gegangen, </w:t>
      </w:r>
      <w:r w:rsidR="00814537">
        <w:t xml:space="preserve">denn </w:t>
      </w:r>
      <w:proofErr w:type="spellStart"/>
      <w:r w:rsidR="00814537">
        <w:t>Rikschafahren</w:t>
      </w:r>
      <w:proofErr w:type="spellEnd"/>
      <w:r w:rsidR="00073367">
        <w:t xml:space="preserve"> </w:t>
      </w:r>
      <w:r w:rsidR="00814537">
        <w:t xml:space="preserve">im turbulenten Straßenverkehr </w:t>
      </w:r>
      <w:r w:rsidR="00073367">
        <w:t xml:space="preserve">wollte ich schon immer </w:t>
      </w:r>
      <w:r w:rsidR="00814537">
        <w:t>mal ausprobieren</w:t>
      </w:r>
      <w:r w:rsidR="00073367">
        <w:t xml:space="preserve">. Doch weil </w:t>
      </w:r>
      <w:r w:rsidR="00814537">
        <w:t xml:space="preserve">wir dabei gefilmt wurden und ich </w:t>
      </w:r>
      <w:r w:rsidR="00073367">
        <w:t xml:space="preserve">meine zwei Fahrgäste, </w:t>
      </w:r>
      <w:proofErr w:type="spellStart"/>
      <w:r w:rsidR="00073367">
        <w:t>Tazim</w:t>
      </w:r>
      <w:proofErr w:type="spellEnd"/>
      <w:r w:rsidR="00073367">
        <w:t xml:space="preserve"> und Nour verdeckt habe</w:t>
      </w:r>
      <w:r w:rsidR="005322CD">
        <w:t>, weil die ja hinter mir saßen,</w:t>
      </w:r>
      <w:r w:rsidR="00073367">
        <w:t xml:space="preserve"> und es</w:t>
      </w:r>
      <w:r w:rsidR="00814537">
        <w:t xml:space="preserve"> </w:t>
      </w:r>
      <w:r w:rsidR="00073367">
        <w:t>für unseren Kameramann schwer war, sie zu filmen, musste</w:t>
      </w:r>
      <w:r w:rsidR="00814537">
        <w:t>n die beiden</w:t>
      </w:r>
      <w:r w:rsidR="00073367">
        <w:t xml:space="preserve"> </w:t>
      </w:r>
      <w:r w:rsidR="00B57BF0">
        <w:t xml:space="preserve">zur Begrüßung kurz </w:t>
      </w:r>
      <w:r w:rsidR="00073367">
        <w:t xml:space="preserve">aufstehen. </w:t>
      </w:r>
      <w:proofErr w:type="spellStart"/>
      <w:r w:rsidR="00814537">
        <w:t>Tazim</w:t>
      </w:r>
      <w:proofErr w:type="spellEnd"/>
      <w:r w:rsidR="00814537">
        <w:t xml:space="preserve"> und Nour sind schon oft auf einer Rikscha mitgefahren und hatten überhaupt kein Problem zu stehen</w:t>
      </w:r>
      <w:r w:rsidR="00542384">
        <w:t>. D</w:t>
      </w:r>
      <w:r w:rsidR="00814537">
        <w:t xml:space="preserve">as ist ja nicht wie beim Surfen in hohen Wellen gewesen, </w:t>
      </w:r>
      <w:r w:rsidR="00542384">
        <w:t>das war</w:t>
      </w:r>
      <w:r w:rsidR="00814537">
        <w:t xml:space="preserve"> eher </w:t>
      </w:r>
      <w:r w:rsidR="00542384">
        <w:t>Schneckentempo, weil der Verkehr</w:t>
      </w:r>
      <w:r w:rsidR="00542384" w:rsidRPr="00542384">
        <w:t xml:space="preserve"> </w:t>
      </w:r>
      <w:r w:rsidR="00542384">
        <w:t xml:space="preserve">in den vollgestopften Straßen so dicht war, und ich </w:t>
      </w:r>
      <w:r w:rsidR="00073367">
        <w:t>nur langsam vorangekommen bin</w:t>
      </w:r>
      <w:r w:rsidR="00542384">
        <w:t xml:space="preserve">. </w:t>
      </w:r>
      <w:proofErr w:type="spellStart"/>
      <w:r w:rsidR="00073367">
        <w:t>Tazim</w:t>
      </w:r>
      <w:proofErr w:type="spellEnd"/>
      <w:r w:rsidR="00073367">
        <w:t xml:space="preserve"> und Nour standen in Willis Rikscha-Service sicher</w:t>
      </w:r>
      <w:r w:rsidR="00542384">
        <w:t>. Ich wollte doch nicht ihre Kinderrechte gefährden.</w:t>
      </w:r>
    </w:p>
    <w:p w14:paraId="7D1FA348" w14:textId="77777777" w:rsidR="002D2B66" w:rsidRDefault="002D2B66" w:rsidP="005876F6">
      <w:pPr>
        <w:jc w:val="both"/>
      </w:pPr>
    </w:p>
    <w:p w14:paraId="60FB7613" w14:textId="059E992B" w:rsidR="002D2B66" w:rsidRDefault="005876F6" w:rsidP="005876F6">
      <w:pPr>
        <w:pStyle w:val="Listenabsatz"/>
        <w:ind w:left="0"/>
        <w:jc w:val="both"/>
        <w:rPr>
          <w:b/>
          <w:bCs/>
        </w:rPr>
      </w:pPr>
      <w:r>
        <w:rPr>
          <w:b/>
          <w:bCs/>
        </w:rPr>
        <w:t xml:space="preserve">10. </w:t>
      </w:r>
      <w:r w:rsidR="002D2B66" w:rsidRPr="00B57BF0">
        <w:rPr>
          <w:b/>
          <w:bCs/>
        </w:rPr>
        <w:t>Was möchtest du den Sternsingerinnen und Sternsingern mit auf den Weg geben?</w:t>
      </w:r>
    </w:p>
    <w:p w14:paraId="378294B5" w14:textId="77777777" w:rsidR="00B57BF0" w:rsidRPr="00B57BF0" w:rsidRDefault="00B57BF0" w:rsidP="005876F6">
      <w:pPr>
        <w:pStyle w:val="Listenabsatz"/>
        <w:ind w:left="0"/>
        <w:jc w:val="both"/>
        <w:rPr>
          <w:b/>
          <w:bCs/>
        </w:rPr>
      </w:pPr>
    </w:p>
    <w:p w14:paraId="346FD435" w14:textId="23374C93" w:rsidR="00C752F3" w:rsidRPr="00B57BF0" w:rsidRDefault="009032D9" w:rsidP="005876F6">
      <w:pPr>
        <w:jc w:val="both"/>
      </w:pPr>
      <w:r w:rsidRPr="00B57BF0">
        <w:t xml:space="preserve">Sternsingen soll in erster Linie Spaß machen. Und den wünsche ich Euch! </w:t>
      </w:r>
    </w:p>
    <w:p w14:paraId="18DB905C" w14:textId="77777777" w:rsidR="00073367" w:rsidRDefault="00073367" w:rsidP="005876F6">
      <w:pPr>
        <w:jc w:val="both"/>
      </w:pPr>
    </w:p>
    <w:p w14:paraId="5A3C5FFD" w14:textId="0D82255B" w:rsidR="00073367" w:rsidRPr="00B57BF0" w:rsidRDefault="005876F6" w:rsidP="005876F6">
      <w:pPr>
        <w:pStyle w:val="Listenabsatz"/>
        <w:ind w:left="0"/>
        <w:jc w:val="both"/>
        <w:rPr>
          <w:b/>
          <w:bCs/>
        </w:rPr>
      </w:pPr>
      <w:r>
        <w:rPr>
          <w:b/>
          <w:bCs/>
        </w:rPr>
        <w:t xml:space="preserve">11. </w:t>
      </w:r>
      <w:r w:rsidR="002D2B66" w:rsidRPr="00B57BF0">
        <w:rPr>
          <w:b/>
          <w:bCs/>
        </w:rPr>
        <w:t>Für alle Kinder</w:t>
      </w:r>
      <w:r w:rsidR="00542384">
        <w:rPr>
          <w:b/>
          <w:bCs/>
        </w:rPr>
        <w:t>,</w:t>
      </w:r>
      <w:r w:rsidR="002D2B66" w:rsidRPr="00B57BF0">
        <w:rPr>
          <w:b/>
          <w:bCs/>
        </w:rPr>
        <w:t xml:space="preserve"> die noch nicht Sternsingen gehen: Warum sollten sie es unbedingt mal ausprobiere</w:t>
      </w:r>
      <w:r w:rsidR="00073367" w:rsidRPr="00B57BF0">
        <w:rPr>
          <w:b/>
          <w:bCs/>
        </w:rPr>
        <w:t>n?</w:t>
      </w:r>
    </w:p>
    <w:p w14:paraId="31EE28DE" w14:textId="77777777" w:rsidR="00073367" w:rsidRDefault="00073367" w:rsidP="005876F6">
      <w:pPr>
        <w:jc w:val="both"/>
      </w:pPr>
    </w:p>
    <w:p w14:paraId="1A3722AF" w14:textId="0F4E87F1" w:rsidR="00073367" w:rsidRPr="00EF259C" w:rsidRDefault="00073367" w:rsidP="005876F6">
      <w:pPr>
        <w:jc w:val="both"/>
        <w:rPr>
          <w:color w:val="FF0000"/>
        </w:rPr>
      </w:pPr>
      <w:r>
        <w:t>Ich möchte euch sagen</w:t>
      </w:r>
      <w:r w:rsidR="005322CD">
        <w:t>, was ich auf den vielen Reisen, die ich für die Sternsinger machen durfte, jedes Mal wieder erfahren habe</w:t>
      </w:r>
      <w:r>
        <w:t xml:space="preserve">: Die Welt ist ungerecht, der Reichtum ist nicht gerecht verteilt auf der Welt. </w:t>
      </w:r>
      <w:r w:rsidR="00542384">
        <w:t>Das belastet ganz besonders die Kinder</w:t>
      </w:r>
      <w:r w:rsidR="005322CD">
        <w:t xml:space="preserve"> – in vielen Länder weltweit.</w:t>
      </w:r>
      <w:r w:rsidR="00542384">
        <w:t xml:space="preserve"> Die </w:t>
      </w:r>
      <w:r>
        <w:t>Sternsinger sorgen</w:t>
      </w:r>
      <w:r w:rsidR="005322CD">
        <w:t xml:space="preserve"> mit den Spenden, die sie sammeln und an Kinder in Not weiterleiten</w:t>
      </w:r>
      <w:r w:rsidR="00721D88">
        <w:t>,</w:t>
      </w:r>
      <w:r>
        <w:t xml:space="preserve"> für eine gerechtere Verteilung, sodass auch die etwas abbekommen, die ohne eigenes Verschulden in Armut </w:t>
      </w:r>
      <w:r w:rsidRPr="005876F6">
        <w:rPr>
          <w:color w:val="000000" w:themeColor="text1"/>
        </w:rPr>
        <w:t>leben müssen</w:t>
      </w:r>
      <w:r w:rsidR="005876F6" w:rsidRPr="005876F6">
        <w:rPr>
          <w:color w:val="000000" w:themeColor="text1"/>
        </w:rPr>
        <w:t>.</w:t>
      </w:r>
    </w:p>
    <w:p w14:paraId="762F6D3D" w14:textId="25A7FCAB" w:rsidR="002D2B66" w:rsidRPr="00EF259C" w:rsidRDefault="002D2B66" w:rsidP="005876F6">
      <w:pPr>
        <w:jc w:val="both"/>
        <w:rPr>
          <w:color w:val="FF0000"/>
        </w:rPr>
      </w:pPr>
    </w:p>
    <w:p w14:paraId="45716536" w14:textId="73E8A703" w:rsidR="002D2B66" w:rsidRDefault="002D2B66" w:rsidP="005876F6">
      <w:pPr>
        <w:jc w:val="both"/>
      </w:pPr>
    </w:p>
    <w:p w14:paraId="638163CB" w14:textId="77777777" w:rsidR="002D2B66" w:rsidRDefault="002D2B66" w:rsidP="005876F6">
      <w:pPr>
        <w:pStyle w:val="Listenabsatz"/>
        <w:ind w:left="0"/>
        <w:jc w:val="both"/>
      </w:pPr>
    </w:p>
    <w:p w14:paraId="4A5BFC1F" w14:textId="77777777" w:rsidR="002D2B66" w:rsidRPr="00FC291A" w:rsidRDefault="002D2B66" w:rsidP="005876F6">
      <w:pPr>
        <w:jc w:val="both"/>
      </w:pPr>
    </w:p>
    <w:p w14:paraId="6D52A5C0" w14:textId="77777777" w:rsidR="006E53BB" w:rsidRPr="00FC291A" w:rsidRDefault="006E53BB" w:rsidP="005876F6">
      <w:pPr>
        <w:autoSpaceDE w:val="0"/>
        <w:autoSpaceDN w:val="0"/>
        <w:adjustRightInd w:val="0"/>
        <w:jc w:val="both"/>
        <w:rPr>
          <w:rFonts w:cstheme="minorHAnsi"/>
        </w:rPr>
      </w:pPr>
    </w:p>
    <w:p w14:paraId="0F7E5E2A" w14:textId="2E93C369" w:rsidR="003F4C4A" w:rsidRPr="00FC291A" w:rsidRDefault="003F4C4A" w:rsidP="005876F6">
      <w:pPr>
        <w:jc w:val="both"/>
        <w:rPr>
          <w:rFonts w:cstheme="minorHAnsi"/>
        </w:rPr>
      </w:pPr>
    </w:p>
    <w:sectPr w:rsidR="003F4C4A" w:rsidRPr="00FC291A" w:rsidSect="00B26C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orePro-Book">
    <w:altName w:val="Cambria"/>
    <w:panose1 w:val="020B0604020202020204"/>
    <w:charset w:val="00"/>
    <w:family w:val="roman"/>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093"/>
    <w:multiLevelType w:val="hybridMultilevel"/>
    <w:tmpl w:val="E4508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A531A5"/>
    <w:multiLevelType w:val="hybridMultilevel"/>
    <w:tmpl w:val="AFC6AD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20398E"/>
    <w:multiLevelType w:val="hybridMultilevel"/>
    <w:tmpl w:val="9008E69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297F88"/>
    <w:multiLevelType w:val="hybridMultilevel"/>
    <w:tmpl w:val="7F88E8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774CB1"/>
    <w:multiLevelType w:val="hybridMultilevel"/>
    <w:tmpl w:val="322C347A"/>
    <w:lvl w:ilvl="0" w:tplc="4D644A08">
      <w:start w:val="10"/>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353205EC"/>
    <w:multiLevelType w:val="hybridMultilevel"/>
    <w:tmpl w:val="EAD8F8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7F1F5F"/>
    <w:multiLevelType w:val="hybridMultilevel"/>
    <w:tmpl w:val="16BCB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9F7660"/>
    <w:multiLevelType w:val="hybridMultilevel"/>
    <w:tmpl w:val="70448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FB4779"/>
    <w:multiLevelType w:val="hybridMultilevel"/>
    <w:tmpl w:val="AFD887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63245F"/>
    <w:multiLevelType w:val="hybridMultilevel"/>
    <w:tmpl w:val="89502DA6"/>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401467"/>
    <w:multiLevelType w:val="hybridMultilevel"/>
    <w:tmpl w:val="0DFC01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3716637">
    <w:abstractNumId w:val="5"/>
  </w:num>
  <w:num w:numId="2" w16cid:durableId="664279566">
    <w:abstractNumId w:val="8"/>
  </w:num>
  <w:num w:numId="3" w16cid:durableId="725447320">
    <w:abstractNumId w:val="7"/>
  </w:num>
  <w:num w:numId="4" w16cid:durableId="558784751">
    <w:abstractNumId w:val="10"/>
  </w:num>
  <w:num w:numId="5" w16cid:durableId="405030142">
    <w:abstractNumId w:val="2"/>
  </w:num>
  <w:num w:numId="6" w16cid:durableId="1274823372">
    <w:abstractNumId w:val="3"/>
  </w:num>
  <w:num w:numId="7" w16cid:durableId="1399136673">
    <w:abstractNumId w:val="1"/>
  </w:num>
  <w:num w:numId="8" w16cid:durableId="342249064">
    <w:abstractNumId w:val="9"/>
  </w:num>
  <w:num w:numId="9" w16cid:durableId="1885020903">
    <w:abstractNumId w:val="4"/>
  </w:num>
  <w:num w:numId="10" w16cid:durableId="1963270909">
    <w:abstractNumId w:val="6"/>
  </w:num>
  <w:num w:numId="11" w16cid:durableId="199244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88"/>
    <w:rsid w:val="00017E49"/>
    <w:rsid w:val="00026E51"/>
    <w:rsid w:val="00047317"/>
    <w:rsid w:val="00073367"/>
    <w:rsid w:val="00077A64"/>
    <w:rsid w:val="00084FB6"/>
    <w:rsid w:val="000A2E4B"/>
    <w:rsid w:val="000E5F1F"/>
    <w:rsid w:val="00126EA7"/>
    <w:rsid w:val="0016783B"/>
    <w:rsid w:val="00190296"/>
    <w:rsid w:val="00193A85"/>
    <w:rsid w:val="001E0CC7"/>
    <w:rsid w:val="002164C8"/>
    <w:rsid w:val="00237080"/>
    <w:rsid w:val="002643CC"/>
    <w:rsid w:val="002671A6"/>
    <w:rsid w:val="002C2A75"/>
    <w:rsid w:val="002D2B66"/>
    <w:rsid w:val="002F6160"/>
    <w:rsid w:val="0032343D"/>
    <w:rsid w:val="003665FB"/>
    <w:rsid w:val="00372CC4"/>
    <w:rsid w:val="00375C11"/>
    <w:rsid w:val="003A38CE"/>
    <w:rsid w:val="003F0190"/>
    <w:rsid w:val="003F2751"/>
    <w:rsid w:val="003F4C4A"/>
    <w:rsid w:val="003F736F"/>
    <w:rsid w:val="00472CEC"/>
    <w:rsid w:val="00495D32"/>
    <w:rsid w:val="004A3EE9"/>
    <w:rsid w:val="00516392"/>
    <w:rsid w:val="005322CD"/>
    <w:rsid w:val="00542384"/>
    <w:rsid w:val="005876F6"/>
    <w:rsid w:val="005E17BB"/>
    <w:rsid w:val="006114F3"/>
    <w:rsid w:val="006238B2"/>
    <w:rsid w:val="0065476A"/>
    <w:rsid w:val="006765FB"/>
    <w:rsid w:val="00686EC7"/>
    <w:rsid w:val="006A051C"/>
    <w:rsid w:val="006E53BB"/>
    <w:rsid w:val="0070069F"/>
    <w:rsid w:val="00721D88"/>
    <w:rsid w:val="007626A6"/>
    <w:rsid w:val="007A0846"/>
    <w:rsid w:val="00814537"/>
    <w:rsid w:val="00873488"/>
    <w:rsid w:val="008C0E59"/>
    <w:rsid w:val="008C79FB"/>
    <w:rsid w:val="009032D9"/>
    <w:rsid w:val="00903E55"/>
    <w:rsid w:val="009320D4"/>
    <w:rsid w:val="0094438A"/>
    <w:rsid w:val="009945F2"/>
    <w:rsid w:val="009E1FCE"/>
    <w:rsid w:val="009E2BC2"/>
    <w:rsid w:val="00A06B85"/>
    <w:rsid w:val="00A32FA0"/>
    <w:rsid w:val="00A40DFB"/>
    <w:rsid w:val="00A80F3C"/>
    <w:rsid w:val="00A86508"/>
    <w:rsid w:val="00A94314"/>
    <w:rsid w:val="00AA4C8C"/>
    <w:rsid w:val="00AC2765"/>
    <w:rsid w:val="00AD4249"/>
    <w:rsid w:val="00B22394"/>
    <w:rsid w:val="00B23CD5"/>
    <w:rsid w:val="00B26C8C"/>
    <w:rsid w:val="00B57BF0"/>
    <w:rsid w:val="00B81701"/>
    <w:rsid w:val="00BD2489"/>
    <w:rsid w:val="00BF5408"/>
    <w:rsid w:val="00C00C0D"/>
    <w:rsid w:val="00C202D3"/>
    <w:rsid w:val="00C752F3"/>
    <w:rsid w:val="00C90F3B"/>
    <w:rsid w:val="00CF6B7E"/>
    <w:rsid w:val="00D5403C"/>
    <w:rsid w:val="00D95ABB"/>
    <w:rsid w:val="00DA6DE9"/>
    <w:rsid w:val="00DC23E9"/>
    <w:rsid w:val="00DF3911"/>
    <w:rsid w:val="00E0274B"/>
    <w:rsid w:val="00E12420"/>
    <w:rsid w:val="00E3596C"/>
    <w:rsid w:val="00E54175"/>
    <w:rsid w:val="00E66C5E"/>
    <w:rsid w:val="00EF259C"/>
    <w:rsid w:val="00F23AC1"/>
    <w:rsid w:val="00F35166"/>
    <w:rsid w:val="00F443E8"/>
    <w:rsid w:val="00F86208"/>
    <w:rsid w:val="00F94F96"/>
    <w:rsid w:val="00FA4019"/>
    <w:rsid w:val="00FC291A"/>
    <w:rsid w:val="00FE316C"/>
    <w:rsid w:val="00FE70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644DAA"/>
  <w15:chartTrackingRefBased/>
  <w15:docId w15:val="{F99C14DC-3018-4C47-AE89-C535018D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E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73488"/>
    <w:pPr>
      <w:autoSpaceDE w:val="0"/>
      <w:autoSpaceDN w:val="0"/>
      <w:adjustRightInd w:val="0"/>
    </w:pPr>
    <w:rPr>
      <w:rFonts w:ascii="MorePro-Book" w:hAnsi="MorePro-Book" w:cs="MorePro-Book"/>
      <w:color w:val="000000"/>
      <w:kern w:val="0"/>
    </w:rPr>
  </w:style>
  <w:style w:type="paragraph" w:customStyle="1" w:styleId="Pa2">
    <w:name w:val="Pa2"/>
    <w:basedOn w:val="Default"/>
    <w:next w:val="Default"/>
    <w:uiPriority w:val="99"/>
    <w:rsid w:val="00873488"/>
    <w:pPr>
      <w:spacing w:line="176" w:lineRule="atLeast"/>
    </w:pPr>
    <w:rPr>
      <w:rFonts w:cstheme="minorBidi"/>
      <w:color w:val="auto"/>
    </w:rPr>
  </w:style>
  <w:style w:type="paragraph" w:styleId="Listenabsatz">
    <w:name w:val="List Paragraph"/>
    <w:basedOn w:val="Standard"/>
    <w:uiPriority w:val="34"/>
    <w:qFormat/>
    <w:rsid w:val="00193A85"/>
    <w:pPr>
      <w:ind w:left="720"/>
      <w:contextualSpacing/>
    </w:pPr>
  </w:style>
  <w:style w:type="paragraph" w:styleId="Sprechblasentext">
    <w:name w:val="Balloon Text"/>
    <w:basedOn w:val="Standard"/>
    <w:link w:val="SprechblasentextZchn"/>
    <w:uiPriority w:val="99"/>
    <w:semiHidden/>
    <w:unhideWhenUsed/>
    <w:rsid w:val="00372CC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72CC4"/>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A40DFB"/>
    <w:rPr>
      <w:sz w:val="16"/>
      <w:szCs w:val="16"/>
    </w:rPr>
  </w:style>
  <w:style w:type="paragraph" w:styleId="Kommentartext">
    <w:name w:val="annotation text"/>
    <w:basedOn w:val="Standard"/>
    <w:link w:val="KommentartextZchn"/>
    <w:uiPriority w:val="99"/>
    <w:semiHidden/>
    <w:unhideWhenUsed/>
    <w:rsid w:val="00A40DFB"/>
    <w:rPr>
      <w:sz w:val="20"/>
      <w:szCs w:val="20"/>
    </w:rPr>
  </w:style>
  <w:style w:type="character" w:customStyle="1" w:styleId="KommentartextZchn">
    <w:name w:val="Kommentartext Zchn"/>
    <w:basedOn w:val="Absatz-Standardschriftart"/>
    <w:link w:val="Kommentartext"/>
    <w:uiPriority w:val="99"/>
    <w:semiHidden/>
    <w:rsid w:val="00A40DFB"/>
    <w:rPr>
      <w:sz w:val="20"/>
      <w:szCs w:val="20"/>
    </w:rPr>
  </w:style>
  <w:style w:type="paragraph" w:styleId="Kommentarthema">
    <w:name w:val="annotation subject"/>
    <w:basedOn w:val="Kommentartext"/>
    <w:next w:val="Kommentartext"/>
    <w:link w:val="KommentarthemaZchn"/>
    <w:uiPriority w:val="99"/>
    <w:semiHidden/>
    <w:unhideWhenUsed/>
    <w:rsid w:val="00A40DFB"/>
    <w:rPr>
      <w:b/>
      <w:bCs/>
    </w:rPr>
  </w:style>
  <w:style w:type="character" w:customStyle="1" w:styleId="KommentarthemaZchn">
    <w:name w:val="Kommentarthema Zchn"/>
    <w:basedOn w:val="KommentartextZchn"/>
    <w:link w:val="Kommentarthema"/>
    <w:uiPriority w:val="99"/>
    <w:semiHidden/>
    <w:rsid w:val="00A40DFB"/>
    <w:rPr>
      <w:b/>
      <w:bCs/>
      <w:sz w:val="20"/>
      <w:szCs w:val="20"/>
    </w:rPr>
  </w:style>
  <w:style w:type="paragraph" w:styleId="berarbeitung">
    <w:name w:val="Revision"/>
    <w:hidden/>
    <w:uiPriority w:val="99"/>
    <w:semiHidden/>
    <w:rsid w:val="0093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Urte Podszuweit</cp:lastModifiedBy>
  <cp:revision>2</cp:revision>
  <dcterms:created xsi:type="dcterms:W3CDTF">2025-10-09T12:48:00Z</dcterms:created>
  <dcterms:modified xsi:type="dcterms:W3CDTF">2025-10-09T12:48:00Z</dcterms:modified>
</cp:coreProperties>
</file>