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96331" w14:textId="046BA816" w:rsidR="00846C67" w:rsidRDefault="00AD0293">
      <w:pPr>
        <w:rPr>
          <w:rFonts w:ascii="Calibri" w:hAnsi="Calibri" w:cs="Calibri"/>
          <w:color w:val="000000" w:themeColor="text1"/>
        </w:rPr>
      </w:pPr>
      <w:r w:rsidRPr="00695784">
        <w:rPr>
          <w:rFonts w:ascii="Calibri" w:hAnsi="Calibri" w:cs="Calibri"/>
          <w:color w:val="000000" w:themeColor="text1"/>
        </w:rPr>
        <w:t>Syrien</w:t>
      </w:r>
    </w:p>
    <w:p w14:paraId="3BD234FB" w14:textId="77777777" w:rsidR="002144BE" w:rsidRDefault="002144BE">
      <w:pPr>
        <w:rPr>
          <w:rFonts w:ascii="Calibri" w:hAnsi="Calibri" w:cs="Calibri"/>
          <w:color w:val="000000" w:themeColor="text1"/>
        </w:rPr>
      </w:pPr>
    </w:p>
    <w:p w14:paraId="1D1A1469" w14:textId="4CA331B4" w:rsidR="00F53744" w:rsidRDefault="00F53744">
      <w:pPr>
        <w:rPr>
          <w:rFonts w:ascii="Calibri" w:hAnsi="Calibri" w:cs="Calibri"/>
          <w:b/>
          <w:bCs/>
          <w:color w:val="000000" w:themeColor="text1"/>
          <w:sz w:val="28"/>
          <w:szCs w:val="28"/>
        </w:rPr>
      </w:pPr>
      <w:r>
        <w:rPr>
          <w:rFonts w:ascii="Calibri" w:hAnsi="Calibri" w:cs="Calibri"/>
          <w:b/>
          <w:bCs/>
          <w:color w:val="000000" w:themeColor="text1"/>
          <w:sz w:val="28"/>
          <w:szCs w:val="28"/>
        </w:rPr>
        <w:t>Kindheit wiederherstellen</w:t>
      </w:r>
    </w:p>
    <w:p w14:paraId="6C3720F9" w14:textId="3EBC9B5B" w:rsidR="002144BE" w:rsidRPr="002144BE" w:rsidRDefault="002144BE">
      <w:pPr>
        <w:rPr>
          <w:rFonts w:ascii="Calibri" w:hAnsi="Calibri" w:cs="Calibri"/>
          <w:b/>
          <w:bCs/>
          <w:color w:val="000000" w:themeColor="text1"/>
        </w:rPr>
      </w:pPr>
      <w:r w:rsidRPr="002144BE">
        <w:rPr>
          <w:rFonts w:ascii="Calibri" w:hAnsi="Calibri" w:cs="Calibri"/>
          <w:b/>
          <w:bCs/>
          <w:color w:val="000000" w:themeColor="text1"/>
        </w:rPr>
        <w:t xml:space="preserve">Projektpartner Fadi Haddad </w:t>
      </w:r>
      <w:r w:rsidR="00DC7A07">
        <w:rPr>
          <w:rFonts w:ascii="Calibri" w:hAnsi="Calibri" w:cs="Calibri"/>
          <w:b/>
          <w:bCs/>
          <w:color w:val="000000" w:themeColor="text1"/>
        </w:rPr>
        <w:t xml:space="preserve">aus Syrien </w:t>
      </w:r>
      <w:r w:rsidRPr="002144BE">
        <w:rPr>
          <w:rFonts w:ascii="Calibri" w:hAnsi="Calibri" w:cs="Calibri"/>
          <w:b/>
          <w:bCs/>
          <w:color w:val="000000" w:themeColor="text1"/>
        </w:rPr>
        <w:t>berichtet über die Kinderarbeit</w:t>
      </w:r>
      <w:r w:rsidR="00DC7A07">
        <w:rPr>
          <w:rFonts w:ascii="Calibri" w:hAnsi="Calibri" w:cs="Calibri"/>
          <w:b/>
          <w:bCs/>
          <w:color w:val="000000" w:themeColor="text1"/>
        </w:rPr>
        <w:t xml:space="preserve"> und Ansätze zu ihrer Bekämpfung sowie</w:t>
      </w:r>
      <w:r w:rsidR="00D06232">
        <w:rPr>
          <w:rFonts w:ascii="Calibri" w:hAnsi="Calibri" w:cs="Calibri"/>
          <w:b/>
          <w:bCs/>
          <w:color w:val="000000" w:themeColor="text1"/>
        </w:rPr>
        <w:t xml:space="preserve"> </w:t>
      </w:r>
      <w:r w:rsidR="00DC7A07">
        <w:rPr>
          <w:rFonts w:ascii="Calibri" w:hAnsi="Calibri" w:cs="Calibri"/>
          <w:b/>
          <w:bCs/>
          <w:color w:val="000000" w:themeColor="text1"/>
        </w:rPr>
        <w:t>über</w:t>
      </w:r>
      <w:r w:rsidR="00D06232">
        <w:rPr>
          <w:rFonts w:ascii="Calibri" w:hAnsi="Calibri" w:cs="Calibri"/>
          <w:b/>
          <w:bCs/>
          <w:color w:val="000000" w:themeColor="text1"/>
        </w:rPr>
        <w:t xml:space="preserve"> </w:t>
      </w:r>
      <w:r w:rsidRPr="002144BE">
        <w:rPr>
          <w:rFonts w:ascii="Calibri" w:hAnsi="Calibri" w:cs="Calibri"/>
          <w:b/>
          <w:bCs/>
          <w:color w:val="000000" w:themeColor="text1"/>
        </w:rPr>
        <w:t>die Herausforderungen beim Wiederaufbau des Bildungssystems</w:t>
      </w:r>
      <w:r w:rsidR="00DC7A07">
        <w:rPr>
          <w:rFonts w:ascii="Calibri" w:hAnsi="Calibri" w:cs="Calibri"/>
          <w:b/>
          <w:bCs/>
          <w:color w:val="000000" w:themeColor="text1"/>
        </w:rPr>
        <w:t xml:space="preserve"> nach Jahren des Konflikts</w:t>
      </w:r>
      <w:r w:rsidRPr="002144BE">
        <w:rPr>
          <w:rFonts w:ascii="Calibri" w:hAnsi="Calibri" w:cs="Calibri"/>
          <w:b/>
          <w:bCs/>
          <w:color w:val="000000" w:themeColor="text1"/>
        </w:rPr>
        <w:t>.</w:t>
      </w:r>
    </w:p>
    <w:p w14:paraId="00C6325C" w14:textId="77777777" w:rsidR="00AD0293" w:rsidRPr="00695784" w:rsidRDefault="00AD0293">
      <w:pPr>
        <w:rPr>
          <w:rFonts w:ascii="Calibri" w:hAnsi="Calibri" w:cs="Calibri"/>
          <w:color w:val="000000" w:themeColor="text1"/>
        </w:rPr>
      </w:pPr>
    </w:p>
    <w:p w14:paraId="0B5CABB4" w14:textId="6276BC64" w:rsidR="00AD0293" w:rsidRPr="00695784" w:rsidRDefault="002144BE" w:rsidP="002A68A7">
      <w:pPr>
        <w:spacing w:line="276" w:lineRule="auto"/>
        <w:rPr>
          <w:rFonts w:ascii="Calibri" w:hAnsi="Calibri" w:cs="Calibri"/>
          <w:b/>
          <w:bCs/>
          <w:color w:val="000000" w:themeColor="text1"/>
        </w:rPr>
      </w:pPr>
      <w:r w:rsidRPr="002144BE">
        <w:rPr>
          <w:rFonts w:ascii="Calibri" w:hAnsi="Calibri" w:cs="Calibri"/>
          <w:i/>
          <w:iCs/>
          <w:color w:val="000000" w:themeColor="text1"/>
          <w:sz w:val="22"/>
          <w:szCs w:val="22"/>
        </w:rPr>
        <w:t>Als Autorenmarke</w:t>
      </w:r>
      <w:r>
        <w:rPr>
          <w:rFonts w:ascii="Calibri" w:hAnsi="Calibri" w:cs="Calibri"/>
          <w:i/>
          <w:iCs/>
          <w:color w:val="000000" w:themeColor="text1"/>
          <w:sz w:val="22"/>
          <w:szCs w:val="22"/>
        </w:rPr>
        <w:t xml:space="preserve"> zum Foto</w:t>
      </w:r>
      <w:r w:rsidRPr="002144BE">
        <w:rPr>
          <w:rFonts w:ascii="Calibri" w:hAnsi="Calibri" w:cs="Calibri"/>
          <w:i/>
          <w:iCs/>
          <w:color w:val="000000" w:themeColor="text1"/>
          <w:sz w:val="22"/>
          <w:szCs w:val="22"/>
        </w:rPr>
        <w:t xml:space="preserve">: </w:t>
      </w:r>
      <w:r w:rsidR="00AD0293" w:rsidRPr="002144BE">
        <w:rPr>
          <w:rFonts w:ascii="Calibri" w:hAnsi="Calibri" w:cs="Calibri"/>
          <w:i/>
          <w:iCs/>
          <w:color w:val="000000" w:themeColor="text1"/>
          <w:sz w:val="22"/>
          <w:szCs w:val="22"/>
        </w:rPr>
        <w:t>Fadi Haddad</w:t>
      </w:r>
      <w:r w:rsidR="00971C17">
        <w:rPr>
          <w:rFonts w:ascii="Calibri" w:hAnsi="Calibri" w:cs="Calibri"/>
          <w:i/>
          <w:iCs/>
          <w:color w:val="000000" w:themeColor="text1"/>
          <w:sz w:val="22"/>
          <w:szCs w:val="22"/>
        </w:rPr>
        <w:t xml:space="preserve"> (</w:t>
      </w:r>
      <w:r w:rsidR="00AD0293" w:rsidRPr="002144BE">
        <w:rPr>
          <w:rFonts w:ascii="Calibri" w:hAnsi="Calibri" w:cs="Calibri"/>
          <w:i/>
          <w:iCs/>
          <w:color w:val="000000" w:themeColor="text1"/>
          <w:sz w:val="22"/>
          <w:szCs w:val="22"/>
        </w:rPr>
        <w:t>29</w:t>
      </w:r>
      <w:r w:rsidR="00971C17">
        <w:rPr>
          <w:rFonts w:ascii="Calibri" w:hAnsi="Calibri" w:cs="Calibri"/>
          <w:i/>
          <w:iCs/>
          <w:color w:val="000000" w:themeColor="text1"/>
          <w:sz w:val="22"/>
          <w:szCs w:val="22"/>
        </w:rPr>
        <w:t>)</w:t>
      </w:r>
      <w:r w:rsidR="00AD0293" w:rsidRPr="002144BE">
        <w:rPr>
          <w:rFonts w:ascii="Calibri" w:hAnsi="Calibri" w:cs="Calibri"/>
          <w:i/>
          <w:iCs/>
          <w:color w:val="000000" w:themeColor="text1"/>
          <w:sz w:val="22"/>
          <w:szCs w:val="22"/>
        </w:rPr>
        <w:t xml:space="preserve"> </w:t>
      </w:r>
      <w:r w:rsidR="001629CC" w:rsidRPr="002144BE">
        <w:rPr>
          <w:rFonts w:ascii="Calibri" w:hAnsi="Calibri" w:cs="Calibri"/>
          <w:i/>
          <w:iCs/>
          <w:color w:val="000000" w:themeColor="text1"/>
          <w:sz w:val="22"/>
          <w:szCs w:val="22"/>
        </w:rPr>
        <w:t xml:space="preserve">arbeitet </w:t>
      </w:r>
      <w:r w:rsidR="00CF73DB">
        <w:rPr>
          <w:rFonts w:ascii="Calibri" w:hAnsi="Calibri" w:cs="Calibri"/>
          <w:i/>
          <w:iCs/>
          <w:color w:val="000000" w:themeColor="text1"/>
          <w:sz w:val="22"/>
          <w:szCs w:val="22"/>
        </w:rPr>
        <w:t xml:space="preserve">als pädagogische Fachkraft </w:t>
      </w:r>
      <w:r w:rsidR="001629CC" w:rsidRPr="002144BE">
        <w:rPr>
          <w:rFonts w:ascii="Calibri" w:hAnsi="Calibri" w:cs="Calibri"/>
          <w:i/>
          <w:iCs/>
          <w:color w:val="000000" w:themeColor="text1"/>
          <w:sz w:val="22"/>
          <w:szCs w:val="22"/>
        </w:rPr>
        <w:t>beim Jesuiten-Flüchtlingsdienst (JRS)</w:t>
      </w:r>
      <w:r w:rsidRPr="002144BE">
        <w:rPr>
          <w:rFonts w:ascii="Calibri" w:hAnsi="Calibri" w:cs="Calibri"/>
          <w:i/>
          <w:iCs/>
          <w:color w:val="000000" w:themeColor="text1"/>
          <w:sz w:val="22"/>
          <w:szCs w:val="22"/>
        </w:rPr>
        <w:t xml:space="preserve">, </w:t>
      </w:r>
      <w:r w:rsidR="00D06232">
        <w:rPr>
          <w:rFonts w:ascii="Calibri" w:hAnsi="Calibri" w:cs="Calibri"/>
          <w:i/>
          <w:iCs/>
          <w:color w:val="000000" w:themeColor="text1"/>
          <w:sz w:val="22"/>
          <w:szCs w:val="22"/>
        </w:rPr>
        <w:t>eine</w:t>
      </w:r>
      <w:r w:rsidR="00971C17">
        <w:rPr>
          <w:rFonts w:ascii="Calibri" w:hAnsi="Calibri" w:cs="Calibri"/>
          <w:i/>
          <w:iCs/>
          <w:color w:val="000000" w:themeColor="text1"/>
          <w:sz w:val="22"/>
          <w:szCs w:val="22"/>
        </w:rPr>
        <w:t>r</w:t>
      </w:r>
      <w:r w:rsidR="00D06232">
        <w:rPr>
          <w:rFonts w:ascii="Calibri" w:hAnsi="Calibri" w:cs="Calibri"/>
          <w:i/>
          <w:iCs/>
          <w:color w:val="000000" w:themeColor="text1"/>
          <w:sz w:val="22"/>
          <w:szCs w:val="22"/>
        </w:rPr>
        <w:t xml:space="preserve"> Partnerorganisation</w:t>
      </w:r>
      <w:r w:rsidRPr="002144BE">
        <w:rPr>
          <w:rFonts w:ascii="Calibri" w:hAnsi="Calibri" w:cs="Calibri"/>
          <w:i/>
          <w:iCs/>
          <w:color w:val="000000" w:themeColor="text1"/>
          <w:sz w:val="22"/>
          <w:szCs w:val="22"/>
        </w:rPr>
        <w:t xml:space="preserve"> des Kindermissionswerks</w:t>
      </w:r>
      <w:r w:rsidR="00D06232">
        <w:rPr>
          <w:rFonts w:ascii="Calibri" w:hAnsi="Calibri" w:cs="Calibri"/>
          <w:i/>
          <w:iCs/>
          <w:color w:val="000000" w:themeColor="text1"/>
          <w:sz w:val="22"/>
          <w:szCs w:val="22"/>
        </w:rPr>
        <w:t xml:space="preserve"> in Syrien</w:t>
      </w:r>
      <w:r w:rsidR="00F07251" w:rsidRPr="002144BE">
        <w:rPr>
          <w:rFonts w:ascii="Calibri" w:hAnsi="Calibri" w:cs="Calibri"/>
          <w:i/>
          <w:iCs/>
          <w:color w:val="000000" w:themeColor="text1"/>
          <w:sz w:val="22"/>
          <w:szCs w:val="22"/>
        </w:rPr>
        <w:t>. Sein Arbeitsschwerpunkt liegt bei der Förderung von</w:t>
      </w:r>
      <w:r w:rsidR="001629CC" w:rsidRPr="002144BE">
        <w:rPr>
          <w:rFonts w:ascii="Calibri" w:hAnsi="Calibri" w:cs="Calibri"/>
          <w:i/>
          <w:iCs/>
          <w:color w:val="000000" w:themeColor="text1"/>
          <w:sz w:val="22"/>
          <w:szCs w:val="22"/>
        </w:rPr>
        <w:t xml:space="preserve"> </w:t>
      </w:r>
      <w:r w:rsidR="00C60360" w:rsidRPr="002144BE">
        <w:rPr>
          <w:rFonts w:ascii="Calibri" w:hAnsi="Calibri" w:cs="Calibri"/>
          <w:i/>
          <w:iCs/>
          <w:color w:val="000000" w:themeColor="text1"/>
          <w:sz w:val="22"/>
          <w:szCs w:val="22"/>
        </w:rPr>
        <w:t>Kinder</w:t>
      </w:r>
      <w:r w:rsidR="00F07251" w:rsidRPr="002144BE">
        <w:rPr>
          <w:rFonts w:ascii="Calibri" w:hAnsi="Calibri" w:cs="Calibri"/>
          <w:i/>
          <w:iCs/>
          <w:color w:val="000000" w:themeColor="text1"/>
          <w:sz w:val="22"/>
          <w:szCs w:val="22"/>
        </w:rPr>
        <w:t>n</w:t>
      </w:r>
      <w:r w:rsidR="00C60360" w:rsidRPr="002144BE">
        <w:rPr>
          <w:rFonts w:ascii="Calibri" w:hAnsi="Calibri" w:cs="Calibri"/>
          <w:i/>
          <w:iCs/>
          <w:color w:val="000000" w:themeColor="text1"/>
          <w:sz w:val="22"/>
          <w:szCs w:val="22"/>
        </w:rPr>
        <w:t xml:space="preserve">, die nicht mehr </w:t>
      </w:r>
      <w:r w:rsidR="00A55B08" w:rsidRPr="002144BE">
        <w:rPr>
          <w:rFonts w:ascii="Calibri" w:hAnsi="Calibri" w:cs="Calibri"/>
          <w:i/>
          <w:iCs/>
          <w:color w:val="000000" w:themeColor="text1"/>
          <w:sz w:val="22"/>
          <w:szCs w:val="22"/>
        </w:rPr>
        <w:t>in die</w:t>
      </w:r>
      <w:r w:rsidR="00C60360" w:rsidRPr="002144BE">
        <w:rPr>
          <w:rFonts w:ascii="Calibri" w:hAnsi="Calibri" w:cs="Calibri"/>
          <w:i/>
          <w:iCs/>
          <w:color w:val="000000" w:themeColor="text1"/>
          <w:sz w:val="22"/>
          <w:szCs w:val="22"/>
        </w:rPr>
        <w:t xml:space="preserve"> Schule gehen</w:t>
      </w:r>
      <w:r w:rsidR="00AD0293" w:rsidRPr="00DC7A07">
        <w:rPr>
          <w:rFonts w:ascii="Calibri" w:hAnsi="Calibri" w:cs="Calibri"/>
          <w:color w:val="000000" w:themeColor="text1"/>
        </w:rPr>
        <w:t>.</w:t>
      </w:r>
    </w:p>
    <w:p w14:paraId="1F793B91" w14:textId="77777777" w:rsidR="00C60360" w:rsidRPr="00695784" w:rsidRDefault="00C60360" w:rsidP="002A68A7">
      <w:pPr>
        <w:spacing w:line="276" w:lineRule="auto"/>
        <w:rPr>
          <w:rFonts w:ascii="Calibri" w:hAnsi="Calibri" w:cs="Calibri"/>
          <w:b/>
          <w:bCs/>
          <w:color w:val="000000" w:themeColor="text1"/>
        </w:rPr>
      </w:pPr>
    </w:p>
    <w:p w14:paraId="5033A0FE" w14:textId="5D499237" w:rsidR="00C60360" w:rsidRPr="00695784" w:rsidRDefault="00C60360" w:rsidP="0012505C">
      <w:pPr>
        <w:rPr>
          <w:rFonts w:ascii="Calibri" w:hAnsi="Calibri" w:cs="Calibri"/>
          <w:b/>
          <w:bCs/>
        </w:rPr>
      </w:pPr>
      <w:r w:rsidRPr="00695784">
        <w:rPr>
          <w:rFonts w:ascii="Calibri" w:hAnsi="Calibri" w:cs="Calibri"/>
          <w:b/>
          <w:bCs/>
        </w:rPr>
        <w:t>Wie verbreitet ist Kinderarbeit in Syrien?</w:t>
      </w:r>
    </w:p>
    <w:p w14:paraId="4C473B3F" w14:textId="2FB9175B" w:rsidR="00C60360" w:rsidRPr="00695784" w:rsidRDefault="00C60360" w:rsidP="0012505C">
      <w:pPr>
        <w:rPr>
          <w:rFonts w:ascii="Calibri" w:hAnsi="Calibri" w:cs="Calibri"/>
        </w:rPr>
      </w:pPr>
      <w:r w:rsidRPr="00695784">
        <w:rPr>
          <w:rFonts w:ascii="Calibri" w:hAnsi="Calibri" w:cs="Calibri"/>
        </w:rPr>
        <w:t>S</w:t>
      </w:r>
      <w:r w:rsidR="0012505C" w:rsidRPr="00695784">
        <w:rPr>
          <w:rFonts w:ascii="Calibri" w:hAnsi="Calibri" w:cs="Calibri"/>
        </w:rPr>
        <w:t>ie ist s</w:t>
      </w:r>
      <w:r w:rsidRPr="00695784">
        <w:rPr>
          <w:rFonts w:ascii="Calibri" w:hAnsi="Calibri" w:cs="Calibri"/>
        </w:rPr>
        <w:t>ehr</w:t>
      </w:r>
      <w:r w:rsidR="0012505C" w:rsidRPr="00695784">
        <w:rPr>
          <w:rFonts w:ascii="Calibri" w:hAnsi="Calibri" w:cs="Calibri"/>
        </w:rPr>
        <w:t xml:space="preserve"> verbreitet</w:t>
      </w:r>
      <w:r w:rsidRPr="00695784">
        <w:rPr>
          <w:rFonts w:ascii="Calibri" w:hAnsi="Calibri" w:cs="Calibri"/>
        </w:rPr>
        <w:t>. Vierzehn Jahre Konflikt haben die Wirtschaft schwer geschädigt und mehr als 85 </w:t>
      </w:r>
      <w:r w:rsidR="0012505C" w:rsidRPr="00695784">
        <w:rPr>
          <w:rFonts w:ascii="Calibri" w:hAnsi="Calibri" w:cs="Calibri"/>
        </w:rPr>
        <w:t>Prozent</w:t>
      </w:r>
      <w:r w:rsidRPr="00695784">
        <w:rPr>
          <w:rFonts w:ascii="Calibri" w:hAnsi="Calibri" w:cs="Calibri"/>
        </w:rPr>
        <w:t xml:space="preserve"> der Familien in Armut zurückgelassen</w:t>
      </w:r>
      <w:r w:rsidRPr="00695784">
        <w:rPr>
          <w:rStyle w:val="Funotenzeichen"/>
          <w:rFonts w:ascii="Calibri" w:hAnsi="Calibri" w:cs="Calibri"/>
          <w:color w:val="000000" w:themeColor="text1"/>
        </w:rPr>
        <w:footnoteReference w:id="1"/>
      </w:r>
      <w:r w:rsidRPr="00695784">
        <w:rPr>
          <w:rFonts w:ascii="Calibri" w:hAnsi="Calibri" w:cs="Calibri"/>
        </w:rPr>
        <w:t xml:space="preserve">. Gleichzeitig sind </w:t>
      </w:r>
      <w:r w:rsidR="00CF73DB">
        <w:rPr>
          <w:rFonts w:ascii="Calibri" w:hAnsi="Calibri" w:cs="Calibri"/>
        </w:rPr>
        <w:t>mehr als</w:t>
      </w:r>
      <w:r w:rsidRPr="00695784">
        <w:rPr>
          <w:rFonts w:ascii="Calibri" w:hAnsi="Calibri" w:cs="Calibri"/>
        </w:rPr>
        <w:t xml:space="preserve"> 2,4 Millionen Kinder im Alter von </w:t>
      </w:r>
      <w:r w:rsidR="0012505C" w:rsidRPr="00695784">
        <w:rPr>
          <w:rFonts w:ascii="Calibri" w:hAnsi="Calibri" w:cs="Calibri"/>
        </w:rPr>
        <w:t>fünf</w:t>
      </w:r>
      <w:r w:rsidRPr="00695784">
        <w:rPr>
          <w:rFonts w:ascii="Calibri" w:hAnsi="Calibri" w:cs="Calibri"/>
        </w:rPr>
        <w:t xml:space="preserve"> bis 17 Jahren ohne Schulbildung</w:t>
      </w:r>
      <w:r w:rsidR="00971C17">
        <w:rPr>
          <w:rFonts w:ascii="Calibri" w:hAnsi="Calibri" w:cs="Calibri"/>
        </w:rPr>
        <w:t>.</w:t>
      </w:r>
      <w:r w:rsidR="00971C17" w:rsidRPr="00695784">
        <w:rPr>
          <w:rFonts w:ascii="Calibri" w:hAnsi="Calibri" w:cs="Calibri"/>
        </w:rPr>
        <w:t xml:space="preserve"> </w:t>
      </w:r>
      <w:r w:rsidR="00971C17">
        <w:rPr>
          <w:rFonts w:ascii="Calibri" w:hAnsi="Calibri" w:cs="Calibri"/>
        </w:rPr>
        <w:t>V</w:t>
      </w:r>
      <w:r w:rsidRPr="00695784">
        <w:rPr>
          <w:rFonts w:ascii="Calibri" w:hAnsi="Calibri" w:cs="Calibri"/>
        </w:rPr>
        <w:t>iele weitere sind aufgrund wirtschaftlicher Not, Vertreibung und Unsicherheit vom Schulabbruch bedroht.</w:t>
      </w:r>
      <w:r w:rsidRPr="00695784">
        <w:rPr>
          <w:rStyle w:val="Funotenzeichen"/>
          <w:rFonts w:ascii="Calibri" w:hAnsi="Calibri" w:cs="Calibri"/>
          <w:color w:val="000000" w:themeColor="text1"/>
        </w:rPr>
        <w:footnoteReference w:id="2"/>
      </w:r>
    </w:p>
    <w:p w14:paraId="6A774DFE" w14:textId="77777777" w:rsidR="0012505C" w:rsidRPr="00695784" w:rsidRDefault="0012505C" w:rsidP="0012505C">
      <w:pPr>
        <w:rPr>
          <w:rStyle w:val="Fett"/>
          <w:rFonts w:ascii="Calibri" w:hAnsi="Calibri" w:cs="Calibri"/>
          <w:color w:val="000000"/>
        </w:rPr>
      </w:pPr>
    </w:p>
    <w:p w14:paraId="48CF8FAF" w14:textId="75CCFF6D" w:rsidR="003103EA" w:rsidRPr="00695784" w:rsidRDefault="003103EA" w:rsidP="0012505C">
      <w:pPr>
        <w:rPr>
          <w:rFonts w:ascii="Calibri" w:hAnsi="Calibri" w:cs="Calibri"/>
          <w:color w:val="000000"/>
        </w:rPr>
      </w:pPr>
      <w:r w:rsidRPr="00695784">
        <w:rPr>
          <w:rStyle w:val="Fett"/>
          <w:rFonts w:ascii="Calibri" w:hAnsi="Calibri" w:cs="Calibri"/>
          <w:color w:val="000000"/>
        </w:rPr>
        <w:t xml:space="preserve">In welchen Bereichen arbeiten </w:t>
      </w:r>
      <w:r w:rsidRPr="00695784">
        <w:rPr>
          <w:rStyle w:val="Fett"/>
          <w:rFonts w:ascii="Calibri" w:eastAsiaTheme="majorEastAsia" w:hAnsi="Calibri" w:cs="Calibri"/>
          <w:color w:val="000000"/>
        </w:rPr>
        <w:t xml:space="preserve">die </w:t>
      </w:r>
      <w:r w:rsidRPr="00695784">
        <w:rPr>
          <w:rStyle w:val="Fett"/>
          <w:rFonts w:ascii="Calibri" w:hAnsi="Calibri" w:cs="Calibri"/>
          <w:color w:val="000000"/>
        </w:rPr>
        <w:t xml:space="preserve">Kinder und ab welchem Alter? </w:t>
      </w:r>
    </w:p>
    <w:p w14:paraId="5DC7F75A" w14:textId="0FC7034B" w:rsidR="003103EA" w:rsidRPr="00695784" w:rsidRDefault="003103EA" w:rsidP="0012505C">
      <w:pPr>
        <w:rPr>
          <w:rFonts w:ascii="Calibri" w:hAnsi="Calibri" w:cs="Calibri"/>
          <w:color w:val="000000"/>
        </w:rPr>
      </w:pPr>
      <w:r w:rsidRPr="00695784">
        <w:rPr>
          <w:rFonts w:ascii="Calibri" w:hAnsi="Calibri" w:cs="Calibri"/>
          <w:color w:val="000000"/>
        </w:rPr>
        <w:t>Syrische Kinder gehen einer Vielzahl informeller und oft gefährlicher Tätigkeiten nach. Einige beginnen bereits im Alter von etwa sechs Jahren zu arbeiten. Mit zunehmendem Alter steigt die Zahl der arbeitenden Kinder, und nach den Abschlussprüfungen der 9. Klasse (etwa mit 15 Jahren) gilt es oft als gesellschaftlich akzeptiert, dass Jugendliche arbeiten. Unter dem früheren Regime gab es nur begrenzte Mechanismen</w:t>
      </w:r>
      <w:r w:rsidR="00EB1277">
        <w:rPr>
          <w:rFonts w:ascii="Calibri" w:hAnsi="Calibri" w:cs="Calibri"/>
          <w:color w:val="000000"/>
        </w:rPr>
        <w:t xml:space="preserve">, </w:t>
      </w:r>
      <w:r w:rsidRPr="00695784">
        <w:rPr>
          <w:rFonts w:ascii="Calibri" w:hAnsi="Calibri" w:cs="Calibri"/>
          <w:color w:val="000000"/>
        </w:rPr>
        <w:t>arbeitende Kinder im Blick zu behalten und zu unterstützen. Das macht es auch heute noch schwierig, einen vollständigen Überblick über die Lage zu bekommen.</w:t>
      </w:r>
    </w:p>
    <w:p w14:paraId="2C1DE6B2" w14:textId="77777777" w:rsidR="0012505C" w:rsidRPr="00695784" w:rsidRDefault="0012505C" w:rsidP="0012505C">
      <w:pPr>
        <w:rPr>
          <w:rFonts w:ascii="Calibri" w:hAnsi="Calibri" w:cs="Calibri"/>
          <w:color w:val="000000"/>
        </w:rPr>
      </w:pPr>
    </w:p>
    <w:p w14:paraId="5B691C2C" w14:textId="5DA35A0B" w:rsidR="003103EA" w:rsidRPr="00695784" w:rsidRDefault="003103EA" w:rsidP="0012505C">
      <w:pPr>
        <w:rPr>
          <w:rFonts w:ascii="Calibri" w:hAnsi="Calibri" w:cs="Calibri"/>
          <w:color w:val="000000"/>
        </w:rPr>
      </w:pPr>
      <w:r w:rsidRPr="00695784">
        <w:rPr>
          <w:rFonts w:ascii="Calibri" w:hAnsi="Calibri" w:cs="Calibri"/>
          <w:color w:val="000000"/>
        </w:rPr>
        <w:t xml:space="preserve">In ländlichen Gebieten arbeiten Kinder typischerweise in der Landwirtschaft – sie pflanzen, ernten oder kümmern sich um das Vieh. In Al </w:t>
      </w:r>
      <w:proofErr w:type="spellStart"/>
      <w:r w:rsidRPr="00695784">
        <w:rPr>
          <w:rFonts w:ascii="Calibri" w:hAnsi="Calibri" w:cs="Calibri"/>
          <w:color w:val="000000"/>
        </w:rPr>
        <w:t>Kafroun</w:t>
      </w:r>
      <w:proofErr w:type="spellEnd"/>
      <w:r w:rsidRPr="00695784">
        <w:rPr>
          <w:rFonts w:ascii="Calibri" w:hAnsi="Calibri" w:cs="Calibri"/>
          <w:color w:val="000000"/>
        </w:rPr>
        <w:t xml:space="preserve"> zum Beispiel sammeln die Kinder, die wir begleiten, häufig Feuerholz oder Lorbeerblätter. In städtischen Gebieten gibt es unterschiedliche Arbeitsfelder. In </w:t>
      </w:r>
      <w:proofErr w:type="spellStart"/>
      <w:r w:rsidRPr="00695784">
        <w:rPr>
          <w:rFonts w:ascii="Calibri" w:hAnsi="Calibri" w:cs="Calibri"/>
          <w:color w:val="000000"/>
        </w:rPr>
        <w:t>Jaramana</w:t>
      </w:r>
      <w:proofErr w:type="spellEnd"/>
      <w:r w:rsidRPr="00695784">
        <w:rPr>
          <w:rFonts w:ascii="Calibri" w:hAnsi="Calibri" w:cs="Calibri"/>
          <w:color w:val="000000"/>
        </w:rPr>
        <w:t xml:space="preserve">, wo wir die größte Gruppe arbeitender Kinder betreuen, sind sie oft mit dem Sortieren von Abfall, </w:t>
      </w:r>
      <w:r w:rsidR="00FF52AB" w:rsidRPr="00695784">
        <w:rPr>
          <w:rFonts w:ascii="Calibri" w:hAnsi="Calibri" w:cs="Calibri"/>
          <w:color w:val="000000"/>
        </w:rPr>
        <w:t>als Aushilfe</w:t>
      </w:r>
      <w:r w:rsidRPr="00695784">
        <w:rPr>
          <w:rFonts w:ascii="Calibri" w:hAnsi="Calibri" w:cs="Calibri"/>
          <w:color w:val="000000"/>
        </w:rPr>
        <w:t xml:space="preserve"> in Geschäften oder sogar auf dem Bau beschäftigt. In Al </w:t>
      </w:r>
      <w:proofErr w:type="spellStart"/>
      <w:r w:rsidRPr="00695784">
        <w:rPr>
          <w:rFonts w:ascii="Calibri" w:hAnsi="Calibri" w:cs="Calibri"/>
          <w:color w:val="000000"/>
        </w:rPr>
        <w:t>Sakhour</w:t>
      </w:r>
      <w:proofErr w:type="spellEnd"/>
      <w:r w:rsidRPr="00695784">
        <w:rPr>
          <w:rFonts w:ascii="Calibri" w:hAnsi="Calibri" w:cs="Calibri"/>
          <w:color w:val="000000"/>
        </w:rPr>
        <w:t xml:space="preserve"> (Ost-Aleppo) helfen Kinder, die an unseren Aktivitäten teilnehmen, regelmäßig in Werkstätten wie Schreinereien und Metallbearbeitung oder bei der </w:t>
      </w:r>
      <w:r w:rsidR="00EB1277">
        <w:rPr>
          <w:rFonts w:ascii="Calibri" w:hAnsi="Calibri" w:cs="Calibri"/>
          <w:color w:val="000000"/>
        </w:rPr>
        <w:t>P</w:t>
      </w:r>
      <w:r w:rsidR="00EB1277" w:rsidRPr="00695784">
        <w:rPr>
          <w:rFonts w:ascii="Calibri" w:hAnsi="Calibri" w:cs="Calibri"/>
          <w:color w:val="000000"/>
        </w:rPr>
        <w:t xml:space="preserve">roduktion </w:t>
      </w:r>
      <w:r w:rsidRPr="00695784">
        <w:rPr>
          <w:rFonts w:ascii="Calibri" w:hAnsi="Calibri" w:cs="Calibri"/>
          <w:color w:val="000000"/>
        </w:rPr>
        <w:t>von Strickwaren und Käseherstellung.</w:t>
      </w:r>
    </w:p>
    <w:p w14:paraId="26796C9B" w14:textId="77777777" w:rsidR="0012505C" w:rsidRPr="00695784" w:rsidRDefault="0012505C" w:rsidP="0012505C">
      <w:pPr>
        <w:rPr>
          <w:rFonts w:ascii="Calibri" w:hAnsi="Calibri" w:cs="Calibri"/>
          <w:color w:val="000000"/>
        </w:rPr>
      </w:pPr>
    </w:p>
    <w:p w14:paraId="3118E3FC" w14:textId="77777777" w:rsidR="0012505C" w:rsidRPr="00695784" w:rsidRDefault="0012505C" w:rsidP="0012505C">
      <w:pPr>
        <w:rPr>
          <w:rStyle w:val="Fett"/>
          <w:rFonts w:ascii="Calibri" w:hAnsi="Calibri" w:cs="Calibri"/>
          <w:color w:val="000000"/>
        </w:rPr>
      </w:pPr>
      <w:r w:rsidRPr="00695784">
        <w:rPr>
          <w:rStyle w:val="Fett"/>
          <w:rFonts w:ascii="Calibri" w:hAnsi="Calibri" w:cs="Calibri"/>
          <w:color w:val="000000"/>
        </w:rPr>
        <w:t>Gibt es Unterschiede zwischen Jungen und Mädchen?</w:t>
      </w:r>
    </w:p>
    <w:p w14:paraId="6A6AB413" w14:textId="76355B13" w:rsidR="003103EA" w:rsidRPr="00695784" w:rsidRDefault="003103EA" w:rsidP="0012505C">
      <w:pPr>
        <w:rPr>
          <w:rFonts w:ascii="Calibri" w:hAnsi="Calibri" w:cs="Calibri"/>
          <w:color w:val="000000"/>
        </w:rPr>
      </w:pPr>
      <w:r w:rsidRPr="00695784">
        <w:rPr>
          <w:rFonts w:ascii="Calibri" w:hAnsi="Calibri" w:cs="Calibri"/>
          <w:color w:val="000000"/>
        </w:rPr>
        <w:t>Jungen übernehmen häufiger körperlich anstrengende oder gefährliche Aufgaben wie Holzhacken, Autoreparaturen oder sogar Waffen</w:t>
      </w:r>
      <w:r w:rsidR="0012505C" w:rsidRPr="00695784">
        <w:rPr>
          <w:rFonts w:ascii="Calibri" w:hAnsi="Calibri" w:cs="Calibri"/>
          <w:color w:val="000000"/>
        </w:rPr>
        <w:t>transporte</w:t>
      </w:r>
      <w:r w:rsidRPr="00695784">
        <w:rPr>
          <w:rFonts w:ascii="Calibri" w:hAnsi="Calibri" w:cs="Calibri"/>
          <w:color w:val="000000"/>
        </w:rPr>
        <w:t xml:space="preserve"> in riskantem Umfeld. Sowohl Jungen als auch Mädchen sortieren Recyclingmaterial oder liefern Waren aus.</w:t>
      </w:r>
    </w:p>
    <w:p w14:paraId="3E8866E0" w14:textId="77777777" w:rsidR="0012505C" w:rsidRPr="00695784" w:rsidRDefault="0012505C" w:rsidP="0012505C">
      <w:pPr>
        <w:rPr>
          <w:rStyle w:val="Fett"/>
          <w:rFonts w:ascii="Calibri" w:hAnsi="Calibri" w:cs="Calibri"/>
          <w:color w:val="000000"/>
        </w:rPr>
      </w:pPr>
    </w:p>
    <w:p w14:paraId="7992F756" w14:textId="1B4844E9" w:rsidR="00DD4778" w:rsidRPr="00695784" w:rsidRDefault="00DD4778" w:rsidP="0012505C">
      <w:pPr>
        <w:rPr>
          <w:rFonts w:ascii="Calibri" w:hAnsi="Calibri" w:cs="Calibri"/>
          <w:color w:val="000000"/>
        </w:rPr>
      </w:pPr>
      <w:r w:rsidRPr="00695784">
        <w:rPr>
          <w:rStyle w:val="Fett"/>
          <w:rFonts w:ascii="Calibri" w:hAnsi="Calibri" w:cs="Calibri"/>
          <w:color w:val="000000"/>
        </w:rPr>
        <w:t>Was sind die Hauptgründe für Kinderarbeit in Syrien?</w:t>
      </w:r>
    </w:p>
    <w:p w14:paraId="7B2F6415" w14:textId="006F5189" w:rsidR="00FF52AB" w:rsidRPr="00695784" w:rsidRDefault="00DD4778" w:rsidP="00FF52AB">
      <w:pPr>
        <w:rPr>
          <w:rFonts w:ascii="Calibri" w:hAnsi="Calibri" w:cs="Calibri"/>
          <w:color w:val="000000"/>
        </w:rPr>
      </w:pPr>
      <w:r w:rsidRPr="00695784">
        <w:rPr>
          <w:rFonts w:ascii="Calibri" w:hAnsi="Calibri" w:cs="Calibri"/>
          <w:color w:val="000000"/>
        </w:rPr>
        <w:t xml:space="preserve">Kinderarbeit in Syrien ist das Ergebnis mehrerer sich überlagernder Krisen: wirtschaftlicher Zusammenbruch, der Verlust von Familienernährern durch den </w:t>
      </w:r>
      <w:r w:rsidR="00165DE8">
        <w:rPr>
          <w:rFonts w:ascii="Calibri" w:hAnsi="Calibri" w:cs="Calibri"/>
          <w:color w:val="000000"/>
        </w:rPr>
        <w:t xml:space="preserve">die kriegerischen </w:t>
      </w:r>
      <w:r w:rsidRPr="00695784">
        <w:rPr>
          <w:rFonts w:ascii="Calibri" w:hAnsi="Calibri" w:cs="Calibri"/>
          <w:color w:val="000000"/>
        </w:rPr>
        <w:t>Konflik</w:t>
      </w:r>
      <w:r w:rsidR="00165DE8">
        <w:rPr>
          <w:rFonts w:ascii="Calibri" w:hAnsi="Calibri" w:cs="Calibri"/>
          <w:color w:val="000000"/>
        </w:rPr>
        <w:t>te s</w:t>
      </w:r>
      <w:r w:rsidRPr="00695784">
        <w:rPr>
          <w:rFonts w:ascii="Calibri" w:hAnsi="Calibri" w:cs="Calibri"/>
          <w:color w:val="000000"/>
        </w:rPr>
        <w:t>owie die Zerstörung oder Schließung von Schulen. Laut Welternährungsprogramm deckt der Mindestlohn in Syrien nur etwa 20 </w:t>
      </w:r>
      <w:r w:rsidR="0012505C" w:rsidRPr="00695784">
        <w:rPr>
          <w:rFonts w:ascii="Calibri" w:hAnsi="Calibri" w:cs="Calibri"/>
          <w:color w:val="000000"/>
        </w:rPr>
        <w:t>Prozent</w:t>
      </w:r>
      <w:r w:rsidRPr="00695784">
        <w:rPr>
          <w:rFonts w:ascii="Calibri" w:hAnsi="Calibri" w:cs="Calibri"/>
          <w:color w:val="000000"/>
        </w:rPr>
        <w:t xml:space="preserve"> der grundlegenden </w:t>
      </w:r>
      <w:r w:rsidR="00EC0045" w:rsidRPr="00695784">
        <w:rPr>
          <w:rFonts w:ascii="Calibri" w:hAnsi="Calibri" w:cs="Calibri"/>
          <w:color w:val="000000"/>
        </w:rPr>
        <w:t>Nahrungsmittelbed</w:t>
      </w:r>
      <w:r w:rsidR="00EC0045">
        <w:rPr>
          <w:rFonts w:ascii="Calibri" w:hAnsi="Calibri" w:cs="Calibri"/>
          <w:color w:val="000000"/>
        </w:rPr>
        <w:t>ar</w:t>
      </w:r>
      <w:r w:rsidR="00EC0045" w:rsidRPr="00695784">
        <w:rPr>
          <w:rFonts w:ascii="Calibri" w:hAnsi="Calibri" w:cs="Calibri"/>
          <w:color w:val="000000"/>
        </w:rPr>
        <w:t xml:space="preserve">fe </w:t>
      </w:r>
      <w:r w:rsidRPr="00695784">
        <w:rPr>
          <w:rFonts w:ascii="Calibri" w:hAnsi="Calibri" w:cs="Calibri"/>
          <w:color w:val="000000"/>
        </w:rPr>
        <w:t xml:space="preserve">einer </w:t>
      </w:r>
      <w:r w:rsidRPr="00695784">
        <w:rPr>
          <w:rFonts w:ascii="Calibri" w:hAnsi="Calibri" w:cs="Calibri"/>
          <w:color w:val="000000"/>
        </w:rPr>
        <w:lastRenderedPageBreak/>
        <w:t xml:space="preserve">Familie und lediglich </w:t>
      </w:r>
      <w:r w:rsidR="0012505C" w:rsidRPr="00695784">
        <w:rPr>
          <w:rFonts w:ascii="Calibri" w:hAnsi="Calibri" w:cs="Calibri"/>
          <w:color w:val="000000"/>
        </w:rPr>
        <w:t>zehn Prozent</w:t>
      </w:r>
      <w:r w:rsidRPr="00695784">
        <w:rPr>
          <w:rFonts w:ascii="Calibri" w:hAnsi="Calibri" w:cs="Calibri"/>
          <w:color w:val="000000"/>
        </w:rPr>
        <w:t xml:space="preserve"> des gesamten Grundbedarfs.</w:t>
      </w:r>
      <w:r w:rsidRPr="00695784">
        <w:rPr>
          <w:rStyle w:val="Funotenzeichen"/>
          <w:rFonts w:ascii="Calibri" w:hAnsi="Calibri" w:cs="Calibri"/>
          <w:color w:val="000000"/>
        </w:rPr>
        <w:footnoteReference w:id="3"/>
      </w:r>
      <w:r w:rsidRPr="00695784">
        <w:rPr>
          <w:rFonts w:ascii="Calibri" w:hAnsi="Calibri" w:cs="Calibri"/>
          <w:color w:val="000000"/>
        </w:rPr>
        <w:t xml:space="preserve"> Das zwingt viele Familien dazu, auf das Einkommen ihrer Kinder zurückzugreifen</w:t>
      </w:r>
      <w:r w:rsidR="00EC0045">
        <w:rPr>
          <w:rFonts w:ascii="Calibri" w:hAnsi="Calibri" w:cs="Calibri"/>
          <w:color w:val="000000"/>
        </w:rPr>
        <w:t>, um zu überleben</w:t>
      </w:r>
      <w:r w:rsidRPr="00695784">
        <w:rPr>
          <w:rFonts w:ascii="Calibri" w:hAnsi="Calibri" w:cs="Calibri"/>
          <w:color w:val="000000"/>
        </w:rPr>
        <w:t>.</w:t>
      </w:r>
    </w:p>
    <w:p w14:paraId="28801BE2" w14:textId="77777777" w:rsidR="00FF52AB" w:rsidRPr="00695784" w:rsidRDefault="00FF52AB" w:rsidP="00FF52AB">
      <w:pPr>
        <w:rPr>
          <w:rFonts w:ascii="Calibri" w:hAnsi="Calibri" w:cs="Calibri"/>
          <w:color w:val="000000"/>
        </w:rPr>
      </w:pPr>
    </w:p>
    <w:p w14:paraId="44292D88" w14:textId="77777777" w:rsidR="00FF52AB" w:rsidRPr="00695784" w:rsidRDefault="00FF52AB" w:rsidP="00FF52AB">
      <w:pPr>
        <w:rPr>
          <w:rStyle w:val="Fett"/>
          <w:rFonts w:ascii="Calibri" w:hAnsi="Calibri" w:cs="Calibri"/>
          <w:color w:val="000000"/>
        </w:rPr>
      </w:pPr>
      <w:r w:rsidRPr="00695784">
        <w:rPr>
          <w:rStyle w:val="Fett"/>
          <w:rFonts w:ascii="Calibri" w:hAnsi="Calibri" w:cs="Calibri"/>
          <w:color w:val="000000"/>
        </w:rPr>
        <w:t>Inwieweit hindert Arbeit Kinder am Schulbesuch?</w:t>
      </w:r>
    </w:p>
    <w:p w14:paraId="3C6ADD5A" w14:textId="21DD6CD0" w:rsidR="00FF52AB" w:rsidRPr="00695784" w:rsidRDefault="00FF52AB" w:rsidP="00FF52AB">
      <w:pPr>
        <w:rPr>
          <w:rFonts w:ascii="Calibri" w:hAnsi="Calibri" w:cs="Calibri"/>
          <w:color w:val="000000"/>
        </w:rPr>
      </w:pPr>
      <w:r w:rsidRPr="00695784">
        <w:rPr>
          <w:rFonts w:ascii="Calibri" w:hAnsi="Calibri" w:cs="Calibri"/>
          <w:color w:val="000000"/>
        </w:rPr>
        <w:t>Nach meinen Erfahrungen sind lange Arbeitszeiten das größte Hindernis für den Schulbesuch. Die Mehrheit der arbeitenden Kinder verpasst regelmäßig den Unterricht oder bricht die Schule ganz ab. Bestimmte informelle Tätigkeiten – wie der Straßenverkauf oder das Sammeln von Müll – ermöglichen zwar in Einzelfällen ein teilweise</w:t>
      </w:r>
      <w:r w:rsidR="000E0726">
        <w:rPr>
          <w:rFonts w:ascii="Calibri" w:hAnsi="Calibri" w:cs="Calibri"/>
          <w:color w:val="000000"/>
        </w:rPr>
        <w:t>r</w:t>
      </w:r>
      <w:r w:rsidRPr="00695784">
        <w:rPr>
          <w:rFonts w:ascii="Calibri" w:hAnsi="Calibri" w:cs="Calibri"/>
          <w:color w:val="000000"/>
        </w:rPr>
        <w:t xml:space="preserve"> </w:t>
      </w:r>
      <w:r w:rsidR="000E0726">
        <w:rPr>
          <w:rFonts w:ascii="Calibri" w:hAnsi="Calibri" w:cs="Calibri"/>
          <w:color w:val="000000"/>
        </w:rPr>
        <w:t>Schulbesuch</w:t>
      </w:r>
      <w:r w:rsidRPr="00695784">
        <w:rPr>
          <w:rFonts w:ascii="Calibri" w:hAnsi="Calibri" w:cs="Calibri"/>
          <w:color w:val="000000"/>
        </w:rPr>
        <w:t>, doch die Kinder haben dennoch große Schwierigkeiten, dem Unterricht zu folgen. Dies führt häufig zu chronischem Fernbleiben und letztlich zum vollständigen Schulabbruch.</w:t>
      </w:r>
    </w:p>
    <w:p w14:paraId="14BADA1E" w14:textId="77777777" w:rsidR="00FF52AB" w:rsidRPr="00695784" w:rsidRDefault="00FF52AB" w:rsidP="00FF52AB">
      <w:pPr>
        <w:rPr>
          <w:rFonts w:ascii="Calibri" w:hAnsi="Calibri" w:cs="Calibri"/>
          <w:color w:val="000000"/>
        </w:rPr>
      </w:pPr>
    </w:p>
    <w:p w14:paraId="5DCFD130" w14:textId="77777777" w:rsidR="00FF52AB" w:rsidRPr="00695784" w:rsidRDefault="00FF52AB" w:rsidP="00FF52AB">
      <w:pPr>
        <w:rPr>
          <w:rStyle w:val="Fett"/>
          <w:rFonts w:ascii="Calibri" w:hAnsi="Calibri" w:cs="Calibri"/>
          <w:color w:val="000000" w:themeColor="text1"/>
        </w:rPr>
      </w:pPr>
      <w:r w:rsidRPr="00695784">
        <w:rPr>
          <w:rStyle w:val="Fett"/>
          <w:rFonts w:ascii="Calibri" w:hAnsi="Calibri" w:cs="Calibri"/>
          <w:color w:val="000000" w:themeColor="text1"/>
        </w:rPr>
        <w:t>Wie hoch ist derzeit die Einschulungsrate in Syrien?</w:t>
      </w:r>
    </w:p>
    <w:p w14:paraId="37ADD98B" w14:textId="2BCB1829" w:rsidR="00AD0293" w:rsidRPr="00695784" w:rsidRDefault="00FF52AB" w:rsidP="00FF52AB">
      <w:pPr>
        <w:rPr>
          <w:rFonts w:ascii="Calibri" w:hAnsi="Calibri" w:cs="Calibri"/>
          <w:color w:val="000000" w:themeColor="text1"/>
        </w:rPr>
      </w:pPr>
      <w:r w:rsidRPr="00695784">
        <w:rPr>
          <w:rFonts w:ascii="Calibri" w:hAnsi="Calibri" w:cs="Calibri"/>
          <w:color w:val="000000" w:themeColor="text1"/>
        </w:rPr>
        <w:t>Laut aktuellen Einschätzungen von UNICEF gehen etwa 30 Prozent der syrischen Kinder überhaupt nicht mehr in die Schule. Weitere 15 Prozent nehmen nur unregelmäßig am Unterricht teil – bedingt durch Vertreibung, Armut und die Zerstörung der Bildungsinfrastruktur. Das bedeutet, dass nahezu die Hälfte aller schulpflichtigen Kinder in Syrien keinen verlässlichen Zugang zu Bildung hat, insbesondere in den Regionen, die am stärksten von Konflikt und wirtschaftlichem Zusammenbruch betroffen sind.</w:t>
      </w:r>
      <w:r w:rsidR="00AD0293" w:rsidRPr="00695784">
        <w:rPr>
          <w:rStyle w:val="Funotenzeichen"/>
          <w:rFonts w:ascii="Calibri" w:hAnsi="Calibri" w:cs="Calibri"/>
          <w:color w:val="000000" w:themeColor="text1"/>
        </w:rPr>
        <w:footnoteReference w:id="4"/>
      </w:r>
    </w:p>
    <w:p w14:paraId="343B2EB6" w14:textId="77777777" w:rsidR="0080149A" w:rsidRPr="00695784" w:rsidRDefault="0080149A" w:rsidP="00FF52AB">
      <w:pPr>
        <w:rPr>
          <w:rFonts w:ascii="Calibri" w:hAnsi="Calibri" w:cs="Calibri"/>
          <w:color w:val="000000" w:themeColor="text1"/>
        </w:rPr>
      </w:pPr>
    </w:p>
    <w:p w14:paraId="2FD8E2EB" w14:textId="51BEC329" w:rsidR="0080149A" w:rsidRPr="00695784" w:rsidRDefault="0080149A" w:rsidP="0080149A">
      <w:pPr>
        <w:rPr>
          <w:rFonts w:ascii="Calibri" w:hAnsi="Calibri" w:cs="Calibri"/>
          <w:b/>
          <w:bCs/>
          <w:color w:val="000000" w:themeColor="text1"/>
        </w:rPr>
      </w:pPr>
      <w:r w:rsidRPr="00695784">
        <w:rPr>
          <w:rFonts w:ascii="Calibri" w:hAnsi="Calibri" w:cs="Calibri"/>
          <w:b/>
          <w:bCs/>
          <w:color w:val="000000" w:themeColor="text1"/>
        </w:rPr>
        <w:t xml:space="preserve">Wird, Ihrer Meinung nach, die neue Regierung das </w:t>
      </w:r>
      <w:r w:rsidR="00C4721A" w:rsidRPr="00695784">
        <w:rPr>
          <w:rFonts w:ascii="Calibri" w:hAnsi="Calibri" w:cs="Calibri"/>
          <w:b/>
          <w:bCs/>
          <w:color w:val="000000" w:themeColor="text1"/>
        </w:rPr>
        <w:t xml:space="preserve">vor dem Krieg hochentwickelte </w:t>
      </w:r>
      <w:r w:rsidRPr="00695784">
        <w:rPr>
          <w:rFonts w:ascii="Calibri" w:hAnsi="Calibri" w:cs="Calibri"/>
          <w:b/>
          <w:bCs/>
          <w:color w:val="000000" w:themeColor="text1"/>
        </w:rPr>
        <w:t>Schulsystem in Syrien</w:t>
      </w:r>
      <w:r w:rsidR="00C4721A" w:rsidRPr="00695784">
        <w:rPr>
          <w:rFonts w:ascii="Calibri" w:hAnsi="Calibri" w:cs="Calibri"/>
          <w:b/>
          <w:bCs/>
          <w:color w:val="000000" w:themeColor="text1"/>
        </w:rPr>
        <w:t xml:space="preserve"> </w:t>
      </w:r>
      <w:r w:rsidRPr="00695784">
        <w:rPr>
          <w:rFonts w:ascii="Calibri" w:hAnsi="Calibri" w:cs="Calibri"/>
          <w:b/>
          <w:bCs/>
          <w:color w:val="000000" w:themeColor="text1"/>
        </w:rPr>
        <w:t>wieder aufbauen können?</w:t>
      </w:r>
    </w:p>
    <w:p w14:paraId="68FB046D" w14:textId="5F960381" w:rsidR="00AD0293" w:rsidRPr="00695784" w:rsidRDefault="0080149A" w:rsidP="0080149A">
      <w:pPr>
        <w:rPr>
          <w:rFonts w:ascii="Calibri" w:hAnsi="Calibri" w:cs="Calibri"/>
          <w:b/>
          <w:bCs/>
          <w:color w:val="000000" w:themeColor="text1"/>
        </w:rPr>
      </w:pPr>
      <w:r w:rsidRPr="00695784">
        <w:rPr>
          <w:rFonts w:ascii="Calibri" w:hAnsi="Calibri" w:cs="Calibri"/>
          <w:color w:val="000000" w:themeColor="text1"/>
        </w:rPr>
        <w:t xml:space="preserve">Der Wiederaufbau des syrischen Bildungssystems wird ein großes und langfristiges Unterfangen sein. Seit Beginn des </w:t>
      </w:r>
      <w:r w:rsidR="00165DE8">
        <w:rPr>
          <w:rFonts w:ascii="Calibri" w:hAnsi="Calibri" w:cs="Calibri"/>
          <w:color w:val="000000" w:themeColor="text1"/>
        </w:rPr>
        <w:t>Krieg</w:t>
      </w:r>
      <w:r w:rsidR="00165DE8" w:rsidRPr="00695784">
        <w:rPr>
          <w:rFonts w:ascii="Calibri" w:hAnsi="Calibri" w:cs="Calibri"/>
          <w:color w:val="000000" w:themeColor="text1"/>
        </w:rPr>
        <w:t xml:space="preserve">s </w:t>
      </w:r>
      <w:r w:rsidRPr="00695784">
        <w:rPr>
          <w:rFonts w:ascii="Calibri" w:hAnsi="Calibri" w:cs="Calibri"/>
          <w:color w:val="000000" w:themeColor="text1"/>
        </w:rPr>
        <w:t>wurden mehr als 7.000 Schulen beschädigt oder zerstört</w:t>
      </w:r>
      <w:r w:rsidR="000E0726">
        <w:rPr>
          <w:rFonts w:ascii="Calibri" w:hAnsi="Calibri" w:cs="Calibri"/>
          <w:color w:val="000000" w:themeColor="text1"/>
        </w:rPr>
        <w:t>. V</w:t>
      </w:r>
      <w:r w:rsidRPr="00695784">
        <w:rPr>
          <w:rFonts w:ascii="Calibri" w:hAnsi="Calibri" w:cs="Calibri"/>
          <w:color w:val="000000" w:themeColor="text1"/>
        </w:rPr>
        <w:t xml:space="preserve">iele </w:t>
      </w:r>
      <w:r w:rsidR="00AB659A">
        <w:rPr>
          <w:rFonts w:ascii="Calibri" w:hAnsi="Calibri" w:cs="Calibri"/>
          <w:color w:val="000000" w:themeColor="text1"/>
        </w:rPr>
        <w:t>weitere</w:t>
      </w:r>
      <w:r w:rsidRPr="00695784">
        <w:rPr>
          <w:rFonts w:ascii="Calibri" w:hAnsi="Calibri" w:cs="Calibri"/>
          <w:color w:val="000000" w:themeColor="text1"/>
        </w:rPr>
        <w:t xml:space="preserve"> werden für andere Zwecke genutzt. Die Wiederherstellung des Bildungs</w:t>
      </w:r>
      <w:r w:rsidR="00C947E6" w:rsidRPr="00695784">
        <w:rPr>
          <w:rFonts w:ascii="Calibri" w:hAnsi="Calibri" w:cs="Calibri"/>
          <w:color w:val="000000" w:themeColor="text1"/>
        </w:rPr>
        <w:t>wesen</w:t>
      </w:r>
      <w:r w:rsidRPr="00695784">
        <w:rPr>
          <w:rFonts w:ascii="Calibri" w:hAnsi="Calibri" w:cs="Calibri"/>
          <w:color w:val="000000" w:themeColor="text1"/>
        </w:rPr>
        <w:t>s erfordert nachhaltige Investitionen, den Wiederaufbau der Infrastruktur, die Ausbildung von Lehrern, die Aktualisierung von Lehrplänen und die psychosoziale Betreuung traumatisierter Schüler</w:t>
      </w:r>
      <w:r w:rsidR="000E0726">
        <w:rPr>
          <w:rFonts w:ascii="Calibri" w:hAnsi="Calibri" w:cs="Calibri"/>
          <w:color w:val="000000" w:themeColor="text1"/>
        </w:rPr>
        <w:t>innen und Schüler</w:t>
      </w:r>
      <w:r w:rsidRPr="00695784">
        <w:rPr>
          <w:rFonts w:ascii="Calibri" w:hAnsi="Calibri" w:cs="Calibri"/>
          <w:color w:val="000000" w:themeColor="text1"/>
        </w:rPr>
        <w:t>.</w:t>
      </w:r>
      <w:r w:rsidR="00C947E6" w:rsidRPr="00695784">
        <w:rPr>
          <w:rFonts w:ascii="Calibri" w:hAnsi="Calibri" w:cs="Calibri"/>
          <w:b/>
          <w:bCs/>
          <w:color w:val="000000" w:themeColor="text1"/>
        </w:rPr>
        <w:t xml:space="preserve"> </w:t>
      </w:r>
      <w:r w:rsidRPr="00695784">
        <w:rPr>
          <w:rFonts w:ascii="Calibri" w:hAnsi="Calibri" w:cs="Calibri"/>
          <w:color w:val="000000" w:themeColor="text1"/>
        </w:rPr>
        <w:t xml:space="preserve">Auch wenn die Regierung ihre Reformabsichten bekundet, werden entscheidende Fortschritte von einer frühzeitigen Planung, Transparenz und starker internationaler Unterstützung abhängen </w:t>
      </w:r>
      <w:r w:rsidR="002144BE">
        <w:rPr>
          <w:rFonts w:ascii="Calibri" w:hAnsi="Calibri" w:cs="Calibri"/>
          <w:color w:val="000000" w:themeColor="text1"/>
        </w:rPr>
        <w:t>–</w:t>
      </w:r>
      <w:r w:rsidRPr="00695784">
        <w:rPr>
          <w:rFonts w:ascii="Calibri" w:hAnsi="Calibri" w:cs="Calibri"/>
          <w:color w:val="000000" w:themeColor="text1"/>
        </w:rPr>
        <w:t xml:space="preserve"> Elemente, die noch weitgehend fehlen.</w:t>
      </w:r>
      <w:r w:rsidR="00AD0293" w:rsidRPr="00695784">
        <w:rPr>
          <w:rStyle w:val="Funotenzeichen"/>
          <w:rFonts w:ascii="Calibri" w:hAnsi="Calibri" w:cs="Calibri"/>
          <w:color w:val="000000" w:themeColor="text1"/>
        </w:rPr>
        <w:footnoteReference w:id="5"/>
      </w:r>
    </w:p>
    <w:p w14:paraId="45A48018" w14:textId="77777777" w:rsidR="0080149A" w:rsidRPr="00695784" w:rsidRDefault="0080149A" w:rsidP="0080149A">
      <w:pPr>
        <w:rPr>
          <w:rFonts w:ascii="Calibri" w:hAnsi="Calibri" w:cs="Calibri"/>
          <w:color w:val="000000" w:themeColor="text1"/>
        </w:rPr>
      </w:pPr>
    </w:p>
    <w:p w14:paraId="580A14D6" w14:textId="0A9A905A" w:rsidR="0080149A" w:rsidRPr="00695784" w:rsidRDefault="0080149A" w:rsidP="0080149A">
      <w:pPr>
        <w:rPr>
          <w:rFonts w:ascii="Calibri" w:hAnsi="Calibri" w:cs="Calibri"/>
          <w:b/>
          <w:bCs/>
          <w:color w:val="000000" w:themeColor="text1"/>
        </w:rPr>
      </w:pPr>
      <w:r w:rsidRPr="00695784">
        <w:rPr>
          <w:rFonts w:ascii="Calibri" w:hAnsi="Calibri" w:cs="Calibri"/>
          <w:b/>
          <w:bCs/>
          <w:color w:val="000000" w:themeColor="text1"/>
        </w:rPr>
        <w:t>Was unternehmen religiöse Autoritäten</w:t>
      </w:r>
      <w:r w:rsidR="002144BE">
        <w:rPr>
          <w:rFonts w:ascii="Calibri" w:hAnsi="Calibri" w:cs="Calibri"/>
          <w:b/>
          <w:bCs/>
          <w:color w:val="000000" w:themeColor="text1"/>
        </w:rPr>
        <w:t xml:space="preserve">, </w:t>
      </w:r>
      <w:r w:rsidR="00271E2A">
        <w:rPr>
          <w:rFonts w:ascii="Calibri" w:hAnsi="Calibri" w:cs="Calibri"/>
          <w:b/>
          <w:bCs/>
          <w:color w:val="000000" w:themeColor="text1"/>
        </w:rPr>
        <w:t xml:space="preserve">lokale </w:t>
      </w:r>
      <w:r w:rsidR="002144BE">
        <w:rPr>
          <w:rFonts w:ascii="Calibri" w:hAnsi="Calibri" w:cs="Calibri"/>
          <w:b/>
          <w:bCs/>
          <w:color w:val="000000" w:themeColor="text1"/>
        </w:rPr>
        <w:t>Behörden und die Regierung</w:t>
      </w:r>
      <w:r w:rsidRPr="00695784">
        <w:rPr>
          <w:rFonts w:ascii="Calibri" w:hAnsi="Calibri" w:cs="Calibri"/>
          <w:b/>
          <w:bCs/>
          <w:color w:val="000000" w:themeColor="text1"/>
        </w:rPr>
        <w:t xml:space="preserve"> zur Bekämpfung der Kinderarbeit? </w:t>
      </w:r>
    </w:p>
    <w:p w14:paraId="7A408075" w14:textId="3BA95E95" w:rsidR="00AD0293" w:rsidRPr="00695784" w:rsidRDefault="0080149A" w:rsidP="0080149A">
      <w:pPr>
        <w:rPr>
          <w:rFonts w:ascii="Calibri" w:hAnsi="Calibri" w:cs="Calibri"/>
          <w:color w:val="000000" w:themeColor="text1"/>
        </w:rPr>
      </w:pPr>
      <w:r w:rsidRPr="00695784">
        <w:rPr>
          <w:rFonts w:ascii="Calibri" w:hAnsi="Calibri" w:cs="Calibri"/>
          <w:color w:val="000000" w:themeColor="text1"/>
        </w:rPr>
        <w:t>Bisher haben die religiösen Autoritäten in Syrien das Problem der Kinderarbeit gelegentlich in Predigten oder Diskussionen in der Gemeinde angesprochen. Aber es gibt keine Anzeichen für strukturierte oder nachhaltige Initiativen religiöse</w:t>
      </w:r>
      <w:r w:rsidR="00AB659A">
        <w:rPr>
          <w:rFonts w:ascii="Calibri" w:hAnsi="Calibri" w:cs="Calibri"/>
          <w:color w:val="000000" w:themeColor="text1"/>
        </w:rPr>
        <w:t>r</w:t>
      </w:r>
      <w:r w:rsidRPr="00695784">
        <w:rPr>
          <w:rFonts w:ascii="Calibri" w:hAnsi="Calibri" w:cs="Calibri"/>
          <w:color w:val="000000" w:themeColor="text1"/>
        </w:rPr>
        <w:t xml:space="preserve"> Institutionen. </w:t>
      </w:r>
      <w:r w:rsidR="00AB659A">
        <w:rPr>
          <w:rFonts w:ascii="Calibri" w:hAnsi="Calibri" w:cs="Calibri"/>
          <w:color w:val="000000" w:themeColor="text1"/>
        </w:rPr>
        <w:t>Ihre</w:t>
      </w:r>
      <w:r w:rsidRPr="00695784">
        <w:rPr>
          <w:rFonts w:ascii="Calibri" w:hAnsi="Calibri" w:cs="Calibri"/>
          <w:color w:val="000000" w:themeColor="text1"/>
        </w:rPr>
        <w:t xml:space="preserve"> Bemühungen bleiben symbolisch, es fehlt an Koordination oder messbaren Auswirkungen.</w:t>
      </w:r>
      <w:r w:rsidR="000763F0">
        <w:rPr>
          <w:rFonts w:ascii="Calibri" w:hAnsi="Calibri" w:cs="Calibri"/>
          <w:color w:val="000000" w:themeColor="text1"/>
        </w:rPr>
        <w:t xml:space="preserve"> </w:t>
      </w:r>
      <w:r w:rsidRPr="00695784">
        <w:rPr>
          <w:rFonts w:ascii="Calibri" w:hAnsi="Calibri" w:cs="Calibri"/>
          <w:color w:val="000000" w:themeColor="text1"/>
        </w:rPr>
        <w:t>Den lokalen Behörden, insbesondere in konfliktbetroffenen oder wirtschaftlich prekären Gebieten, fehlen oft die Kapazitäten und Ressourcen, um die Kinderschutzgesetze durchzusetzen. In vielen Fällen wird Kinderarbeit als Bewältigungsmechanismus für Familien, die mit extremer Armut und Vertreibung konfrontiert sind, toleriert.</w:t>
      </w:r>
      <w:r w:rsidR="000763F0">
        <w:rPr>
          <w:rFonts w:ascii="Calibri" w:hAnsi="Calibri" w:cs="Calibri"/>
          <w:color w:val="000000" w:themeColor="text1"/>
        </w:rPr>
        <w:t xml:space="preserve"> </w:t>
      </w:r>
      <w:r w:rsidRPr="00695784">
        <w:rPr>
          <w:rFonts w:ascii="Calibri" w:hAnsi="Calibri" w:cs="Calibri"/>
          <w:color w:val="000000" w:themeColor="text1"/>
        </w:rPr>
        <w:t xml:space="preserve">Auf nationaler Ebene hat Syrien zwar internationale Übereinkommen wie das ILO-Abkommen über die schlimmsten Formen der Kinderarbeit ratifiziert, doch gibt es derzeit keine umfassende nationale Strategie zur </w:t>
      </w:r>
      <w:r w:rsidRPr="00695784">
        <w:rPr>
          <w:rFonts w:ascii="Calibri" w:hAnsi="Calibri" w:cs="Calibri"/>
          <w:color w:val="000000" w:themeColor="text1"/>
        </w:rPr>
        <w:lastRenderedPageBreak/>
        <w:t>Bekämpfung der Kinderarbeit. Die Umsetzung der bestehenden Gesetze ist nach wie vor schwach, und die Durchsetzungsmechanismen sind begrenzt.</w:t>
      </w:r>
      <w:r w:rsidR="00AD0293" w:rsidRPr="00695784">
        <w:rPr>
          <w:rStyle w:val="Funotenzeichen"/>
          <w:rFonts w:ascii="Calibri" w:hAnsi="Calibri" w:cs="Calibri"/>
          <w:color w:val="000000" w:themeColor="text1"/>
        </w:rPr>
        <w:footnoteReference w:id="6"/>
      </w:r>
    </w:p>
    <w:p w14:paraId="76D101FD" w14:textId="77777777" w:rsidR="006055BD" w:rsidRPr="00695784" w:rsidRDefault="006055BD" w:rsidP="0080149A">
      <w:pPr>
        <w:rPr>
          <w:rFonts w:ascii="Calibri" w:hAnsi="Calibri" w:cs="Calibri"/>
          <w:color w:val="000000" w:themeColor="text1"/>
        </w:rPr>
      </w:pPr>
    </w:p>
    <w:p w14:paraId="439318DB" w14:textId="4C12ABAB" w:rsidR="006055BD" w:rsidRPr="00695784" w:rsidRDefault="006055BD" w:rsidP="006055BD">
      <w:pPr>
        <w:rPr>
          <w:rFonts w:ascii="Calibri" w:hAnsi="Calibri" w:cs="Calibri"/>
          <w:b/>
          <w:bCs/>
          <w:color w:val="000000" w:themeColor="text1"/>
        </w:rPr>
      </w:pPr>
      <w:r w:rsidRPr="00695784">
        <w:rPr>
          <w:rFonts w:ascii="Calibri" w:hAnsi="Calibri" w:cs="Calibri"/>
          <w:b/>
          <w:bCs/>
          <w:color w:val="000000" w:themeColor="text1"/>
        </w:rPr>
        <w:t>Wie bekämpft der J</w:t>
      </w:r>
      <w:r w:rsidR="006222ED">
        <w:rPr>
          <w:rFonts w:ascii="Calibri" w:hAnsi="Calibri" w:cs="Calibri"/>
          <w:b/>
          <w:bCs/>
          <w:color w:val="000000" w:themeColor="text1"/>
        </w:rPr>
        <w:t>esuiten-Flüchtlingsdienst</w:t>
      </w:r>
      <w:r w:rsidRPr="00695784">
        <w:rPr>
          <w:rFonts w:ascii="Calibri" w:hAnsi="Calibri" w:cs="Calibri"/>
          <w:b/>
          <w:bCs/>
          <w:color w:val="000000" w:themeColor="text1"/>
        </w:rPr>
        <w:t xml:space="preserve"> Kinderarbeit? </w:t>
      </w:r>
    </w:p>
    <w:p w14:paraId="5EE9FA52" w14:textId="4FAECE50" w:rsidR="006055BD" w:rsidRPr="00695784" w:rsidRDefault="006055BD" w:rsidP="006055BD">
      <w:pPr>
        <w:rPr>
          <w:rFonts w:ascii="Calibri" w:hAnsi="Calibri" w:cs="Calibri"/>
          <w:color w:val="000000" w:themeColor="text1"/>
        </w:rPr>
      </w:pPr>
      <w:r w:rsidRPr="00695784">
        <w:rPr>
          <w:rFonts w:ascii="Calibri" w:hAnsi="Calibri" w:cs="Calibri"/>
          <w:color w:val="000000" w:themeColor="text1"/>
        </w:rPr>
        <w:t>Indem er alternative Bildungs- und Unterstützungsdienste anbietet. Jeden Freitag</w:t>
      </w:r>
      <w:r w:rsidR="000763F0">
        <w:rPr>
          <w:rFonts w:ascii="Calibri" w:hAnsi="Calibri" w:cs="Calibri"/>
          <w:color w:val="000000" w:themeColor="text1"/>
        </w:rPr>
        <w:t xml:space="preserve">, </w:t>
      </w:r>
      <w:r w:rsidRPr="00695784">
        <w:rPr>
          <w:rFonts w:ascii="Calibri" w:hAnsi="Calibri" w:cs="Calibri"/>
          <w:color w:val="000000" w:themeColor="text1"/>
        </w:rPr>
        <w:t>dem wöchentlichen freien Tag</w:t>
      </w:r>
      <w:r w:rsidR="000763F0">
        <w:rPr>
          <w:rFonts w:ascii="Calibri" w:hAnsi="Calibri" w:cs="Calibri"/>
          <w:color w:val="000000" w:themeColor="text1"/>
        </w:rPr>
        <w:t>,</w:t>
      </w:r>
      <w:r w:rsidRPr="00695784">
        <w:rPr>
          <w:rFonts w:ascii="Calibri" w:hAnsi="Calibri" w:cs="Calibri"/>
          <w:color w:val="000000" w:themeColor="text1"/>
        </w:rPr>
        <w:t xml:space="preserve"> veranstalten wir Gemeinschaftskurse</w:t>
      </w:r>
      <w:r w:rsidR="000763F0">
        <w:rPr>
          <w:rFonts w:ascii="Calibri" w:hAnsi="Calibri" w:cs="Calibri"/>
          <w:color w:val="000000" w:themeColor="text1"/>
        </w:rPr>
        <w:t>:</w:t>
      </w:r>
      <w:r w:rsidRPr="00695784">
        <w:rPr>
          <w:rFonts w:ascii="Calibri" w:hAnsi="Calibri" w:cs="Calibri"/>
          <w:color w:val="000000" w:themeColor="text1"/>
        </w:rPr>
        <w:t xml:space="preserve"> eine Kombination aus vorschulischer Vorbereitung, </w:t>
      </w:r>
      <w:r w:rsidR="00AB659A">
        <w:rPr>
          <w:rFonts w:ascii="Calibri" w:hAnsi="Calibri" w:cs="Calibri"/>
          <w:color w:val="000000" w:themeColor="text1"/>
        </w:rPr>
        <w:t xml:space="preserve">der Vermittlung </w:t>
      </w:r>
      <w:r w:rsidRPr="00695784">
        <w:rPr>
          <w:rFonts w:ascii="Calibri" w:hAnsi="Calibri" w:cs="Calibri"/>
          <w:color w:val="000000" w:themeColor="text1"/>
        </w:rPr>
        <w:t>grundlegende</w:t>
      </w:r>
      <w:r w:rsidR="00AB659A">
        <w:rPr>
          <w:rFonts w:ascii="Calibri" w:hAnsi="Calibri" w:cs="Calibri"/>
          <w:color w:val="000000" w:themeColor="text1"/>
        </w:rPr>
        <w:t>r</w:t>
      </w:r>
      <w:r w:rsidRPr="00695784">
        <w:rPr>
          <w:rFonts w:ascii="Calibri" w:hAnsi="Calibri" w:cs="Calibri"/>
          <w:color w:val="000000" w:themeColor="text1"/>
        </w:rPr>
        <w:t xml:space="preserve"> Lese-, Schreib- und Rechenkenntnissen sowie psychosoziale</w:t>
      </w:r>
      <w:r w:rsidR="00FE692B">
        <w:rPr>
          <w:rFonts w:ascii="Calibri" w:hAnsi="Calibri" w:cs="Calibri"/>
          <w:color w:val="000000" w:themeColor="text1"/>
        </w:rPr>
        <w:t>r</w:t>
      </w:r>
      <w:r w:rsidRPr="00695784">
        <w:rPr>
          <w:rFonts w:ascii="Calibri" w:hAnsi="Calibri" w:cs="Calibri"/>
          <w:color w:val="000000" w:themeColor="text1"/>
        </w:rPr>
        <w:t xml:space="preserve"> Unterstützung. Kindgerechtes Lernen, Spieltherapie und Gruppendiskussionen tragen dazu bei, Vertrauen zu schaffen und Zuversicht zu fördern. Gleichzeitig sensibilisieren wir Eltern </w:t>
      </w:r>
      <w:r w:rsidR="00AB659A">
        <w:rPr>
          <w:rFonts w:ascii="Calibri" w:hAnsi="Calibri" w:cs="Calibri"/>
          <w:color w:val="000000" w:themeColor="text1"/>
        </w:rPr>
        <w:t>in</w:t>
      </w:r>
      <w:r w:rsidRPr="00695784">
        <w:rPr>
          <w:rFonts w:ascii="Calibri" w:hAnsi="Calibri" w:cs="Calibri"/>
          <w:color w:val="000000" w:themeColor="text1"/>
        </w:rPr>
        <w:t xml:space="preserve"> Workshops für Kinderrechte, erläutern ihnen die Risiken von Kinderarbeit und klären sie über ihnen zur Verfügung stehenden sozialen Dienste auf. Unsere Angebote zielen darauf ab, dass Kinder wieder </w:t>
      </w:r>
      <w:r w:rsidR="00271E2A">
        <w:rPr>
          <w:rFonts w:ascii="Calibri" w:hAnsi="Calibri" w:cs="Calibri"/>
          <w:color w:val="000000" w:themeColor="text1"/>
        </w:rPr>
        <w:t>l</w:t>
      </w:r>
      <w:r w:rsidRPr="00695784">
        <w:rPr>
          <w:rFonts w:ascii="Calibri" w:hAnsi="Calibri" w:cs="Calibri"/>
          <w:color w:val="000000" w:themeColor="text1"/>
        </w:rPr>
        <w:t>ernen können und dass der wirtschaftliche Druck verringert wird, der zu Kinderarbeit führt.</w:t>
      </w:r>
    </w:p>
    <w:p w14:paraId="5B1DAA50" w14:textId="77777777" w:rsidR="006055BD" w:rsidRPr="00695784" w:rsidRDefault="006055BD" w:rsidP="006055BD">
      <w:pPr>
        <w:rPr>
          <w:rFonts w:ascii="Calibri" w:hAnsi="Calibri" w:cs="Calibri"/>
          <w:color w:val="000000" w:themeColor="text1"/>
        </w:rPr>
      </w:pPr>
    </w:p>
    <w:p w14:paraId="327A5D0D" w14:textId="754BB4B2" w:rsidR="006055BD" w:rsidRPr="00695784" w:rsidRDefault="00271E2A" w:rsidP="006055BD">
      <w:pPr>
        <w:rPr>
          <w:rFonts w:ascii="Calibri" w:hAnsi="Calibri" w:cs="Calibri"/>
          <w:color w:val="000000" w:themeColor="text1"/>
        </w:rPr>
      </w:pPr>
      <w:r>
        <w:rPr>
          <w:rFonts w:ascii="Calibri" w:hAnsi="Calibri" w:cs="Calibri"/>
          <w:color w:val="000000" w:themeColor="text1"/>
        </w:rPr>
        <w:t xml:space="preserve">Darüber hinaus </w:t>
      </w:r>
      <w:r w:rsidR="006055BD" w:rsidRPr="00695784">
        <w:rPr>
          <w:rFonts w:ascii="Calibri" w:hAnsi="Calibri" w:cs="Calibri"/>
          <w:color w:val="000000" w:themeColor="text1"/>
        </w:rPr>
        <w:t xml:space="preserve">arbeiten </w:t>
      </w:r>
      <w:r>
        <w:rPr>
          <w:rFonts w:ascii="Calibri" w:hAnsi="Calibri" w:cs="Calibri"/>
          <w:color w:val="000000" w:themeColor="text1"/>
        </w:rPr>
        <w:t>wir</w:t>
      </w:r>
      <w:r w:rsidR="006055BD" w:rsidRPr="00695784">
        <w:rPr>
          <w:rFonts w:ascii="Calibri" w:hAnsi="Calibri" w:cs="Calibri"/>
          <w:color w:val="000000" w:themeColor="text1"/>
        </w:rPr>
        <w:t xml:space="preserve"> mit Kindern, die </w:t>
      </w:r>
      <w:r w:rsidR="00E81EDF" w:rsidRPr="00695784">
        <w:rPr>
          <w:rFonts w:ascii="Calibri" w:hAnsi="Calibri" w:cs="Calibri"/>
          <w:color w:val="000000" w:themeColor="text1"/>
        </w:rPr>
        <w:t>reguläre</w:t>
      </w:r>
      <w:r w:rsidR="006055BD" w:rsidRPr="00695784">
        <w:rPr>
          <w:rFonts w:ascii="Calibri" w:hAnsi="Calibri" w:cs="Calibri"/>
          <w:color w:val="000000" w:themeColor="text1"/>
        </w:rPr>
        <w:t xml:space="preserve"> Schulen besuchen</w:t>
      </w:r>
      <w:r w:rsidR="00E81EDF" w:rsidRPr="00695784">
        <w:rPr>
          <w:rFonts w:ascii="Calibri" w:hAnsi="Calibri" w:cs="Calibri"/>
          <w:color w:val="000000" w:themeColor="text1"/>
        </w:rPr>
        <w:t>. A</w:t>
      </w:r>
      <w:r w:rsidR="006055BD" w:rsidRPr="00695784">
        <w:rPr>
          <w:rFonts w:ascii="Calibri" w:hAnsi="Calibri" w:cs="Calibri"/>
          <w:color w:val="000000" w:themeColor="text1"/>
        </w:rPr>
        <w:t xml:space="preserve">n vier Orten in Syrien </w:t>
      </w:r>
      <w:r w:rsidR="00E81EDF" w:rsidRPr="00695784">
        <w:rPr>
          <w:rFonts w:ascii="Calibri" w:hAnsi="Calibri" w:cs="Calibri"/>
          <w:color w:val="000000" w:themeColor="text1"/>
        </w:rPr>
        <w:t>–</w:t>
      </w:r>
      <w:r w:rsidR="006055BD" w:rsidRPr="00695784">
        <w:rPr>
          <w:rFonts w:ascii="Calibri" w:hAnsi="Calibri" w:cs="Calibri"/>
          <w:color w:val="000000" w:themeColor="text1"/>
        </w:rPr>
        <w:t xml:space="preserve"> Aleppo, Homs, Al-</w:t>
      </w:r>
      <w:proofErr w:type="spellStart"/>
      <w:r w:rsidR="006055BD" w:rsidRPr="00695784">
        <w:rPr>
          <w:rFonts w:ascii="Calibri" w:hAnsi="Calibri" w:cs="Calibri"/>
          <w:color w:val="000000" w:themeColor="text1"/>
        </w:rPr>
        <w:t>Kafroun</w:t>
      </w:r>
      <w:proofErr w:type="spellEnd"/>
      <w:r w:rsidR="006055BD" w:rsidRPr="00695784">
        <w:rPr>
          <w:rFonts w:ascii="Calibri" w:hAnsi="Calibri" w:cs="Calibri"/>
          <w:color w:val="000000" w:themeColor="text1"/>
        </w:rPr>
        <w:t xml:space="preserve"> und </w:t>
      </w:r>
      <w:proofErr w:type="spellStart"/>
      <w:r w:rsidR="006055BD" w:rsidRPr="00695784">
        <w:rPr>
          <w:rFonts w:ascii="Calibri" w:hAnsi="Calibri" w:cs="Calibri"/>
          <w:color w:val="000000" w:themeColor="text1"/>
        </w:rPr>
        <w:t>Jaramana</w:t>
      </w:r>
      <w:proofErr w:type="spellEnd"/>
      <w:r w:rsidR="00E81EDF" w:rsidRPr="00695784">
        <w:rPr>
          <w:rFonts w:ascii="Calibri" w:hAnsi="Calibri" w:cs="Calibri"/>
          <w:color w:val="000000" w:themeColor="text1"/>
        </w:rPr>
        <w:t xml:space="preserve"> – bieten wir ihnen</w:t>
      </w:r>
      <w:r w:rsidR="006055BD" w:rsidRPr="00695784">
        <w:rPr>
          <w:rFonts w:ascii="Calibri" w:hAnsi="Calibri" w:cs="Calibri"/>
          <w:color w:val="000000" w:themeColor="text1"/>
        </w:rPr>
        <w:t xml:space="preserve"> psychosoziale Unterstützung </w:t>
      </w:r>
      <w:r w:rsidR="00405BA3">
        <w:rPr>
          <w:rFonts w:ascii="Calibri" w:hAnsi="Calibri" w:cs="Calibri"/>
          <w:color w:val="000000" w:themeColor="text1"/>
        </w:rPr>
        <w:t>sowie</w:t>
      </w:r>
      <w:r w:rsidR="006055BD" w:rsidRPr="00695784">
        <w:rPr>
          <w:rFonts w:ascii="Calibri" w:hAnsi="Calibri" w:cs="Calibri"/>
          <w:color w:val="000000" w:themeColor="text1"/>
        </w:rPr>
        <w:t xml:space="preserve"> Bildungs- und Freizeitaktivitäten an. </w:t>
      </w:r>
      <w:r w:rsidR="00E81EDF" w:rsidRPr="00695784">
        <w:rPr>
          <w:rFonts w:ascii="Calibri" w:hAnsi="Calibri" w:cs="Calibri"/>
          <w:color w:val="000000" w:themeColor="text1"/>
        </w:rPr>
        <w:t>Auf ihre Bedürfnisse zugeschnittene Hausaufgaben</w:t>
      </w:r>
      <w:r w:rsidR="00FE692B">
        <w:rPr>
          <w:rFonts w:ascii="Calibri" w:hAnsi="Calibri" w:cs="Calibri"/>
          <w:color w:val="000000" w:themeColor="text1"/>
        </w:rPr>
        <w:t>- und Nach</w:t>
      </w:r>
      <w:r w:rsidR="00E81EDF" w:rsidRPr="00695784">
        <w:rPr>
          <w:rFonts w:ascii="Calibri" w:hAnsi="Calibri" w:cs="Calibri"/>
          <w:color w:val="000000" w:themeColor="text1"/>
        </w:rPr>
        <w:t xml:space="preserve">hilfe </w:t>
      </w:r>
      <w:r w:rsidR="006055BD" w:rsidRPr="00695784">
        <w:rPr>
          <w:rFonts w:ascii="Calibri" w:hAnsi="Calibri" w:cs="Calibri"/>
          <w:color w:val="000000" w:themeColor="text1"/>
        </w:rPr>
        <w:t>tragen</w:t>
      </w:r>
      <w:r w:rsidR="00E81EDF" w:rsidRPr="00695784">
        <w:rPr>
          <w:rFonts w:ascii="Calibri" w:hAnsi="Calibri" w:cs="Calibri"/>
          <w:color w:val="000000" w:themeColor="text1"/>
        </w:rPr>
        <w:t xml:space="preserve"> dazu bei</w:t>
      </w:r>
      <w:r w:rsidR="006055BD" w:rsidRPr="00695784">
        <w:rPr>
          <w:rFonts w:ascii="Calibri" w:hAnsi="Calibri" w:cs="Calibri"/>
          <w:color w:val="000000" w:themeColor="text1"/>
        </w:rPr>
        <w:t xml:space="preserve">, die durch den jahrelangen Konflikt verursachten Lernlücken zu schließen. </w:t>
      </w:r>
      <w:r w:rsidR="00E81EDF" w:rsidRPr="00695784">
        <w:rPr>
          <w:rFonts w:ascii="Calibri" w:hAnsi="Calibri" w:cs="Calibri"/>
          <w:color w:val="000000" w:themeColor="text1"/>
        </w:rPr>
        <w:t>Durch intensive Unterstützung beugen wir vor, dass diese Kinder</w:t>
      </w:r>
      <w:r w:rsidR="006055BD" w:rsidRPr="00695784">
        <w:rPr>
          <w:rFonts w:ascii="Calibri" w:hAnsi="Calibri" w:cs="Calibri"/>
          <w:color w:val="000000" w:themeColor="text1"/>
        </w:rPr>
        <w:t xml:space="preserve"> </w:t>
      </w:r>
      <w:r w:rsidR="00E81EDF" w:rsidRPr="00695784">
        <w:rPr>
          <w:rFonts w:ascii="Calibri" w:hAnsi="Calibri" w:cs="Calibri"/>
          <w:color w:val="000000" w:themeColor="text1"/>
        </w:rPr>
        <w:t xml:space="preserve">die Schule abbrechen und </w:t>
      </w:r>
      <w:r w:rsidR="006055BD" w:rsidRPr="00695784">
        <w:rPr>
          <w:rFonts w:ascii="Calibri" w:hAnsi="Calibri" w:cs="Calibri"/>
          <w:color w:val="000000" w:themeColor="text1"/>
        </w:rPr>
        <w:t xml:space="preserve">in die Kinderarbeit gedrängt werden. Darüber hinaus </w:t>
      </w:r>
      <w:r w:rsidR="00E81EDF" w:rsidRPr="00695784">
        <w:rPr>
          <w:rFonts w:ascii="Calibri" w:hAnsi="Calibri" w:cs="Calibri"/>
          <w:color w:val="000000" w:themeColor="text1"/>
        </w:rPr>
        <w:t>beraten</w:t>
      </w:r>
      <w:r w:rsidR="00405BA3">
        <w:rPr>
          <w:rFonts w:ascii="Calibri" w:hAnsi="Calibri" w:cs="Calibri"/>
          <w:color w:val="000000" w:themeColor="text1"/>
        </w:rPr>
        <w:t xml:space="preserve"> und unterstützen</w:t>
      </w:r>
      <w:r w:rsidR="00E81EDF" w:rsidRPr="00695784">
        <w:rPr>
          <w:rFonts w:ascii="Calibri" w:hAnsi="Calibri" w:cs="Calibri"/>
          <w:color w:val="000000" w:themeColor="text1"/>
        </w:rPr>
        <w:t xml:space="preserve"> wir Kindern, die nach dem </w:t>
      </w:r>
      <w:r w:rsidR="00FE692B">
        <w:rPr>
          <w:rFonts w:ascii="Calibri" w:hAnsi="Calibri" w:cs="Calibri"/>
          <w:color w:val="000000" w:themeColor="text1"/>
        </w:rPr>
        <w:t>U</w:t>
      </w:r>
      <w:r w:rsidR="00FE692B" w:rsidRPr="00695784">
        <w:rPr>
          <w:rFonts w:ascii="Calibri" w:hAnsi="Calibri" w:cs="Calibri"/>
          <w:color w:val="000000" w:themeColor="text1"/>
        </w:rPr>
        <w:t xml:space="preserve">nterricht </w:t>
      </w:r>
      <w:r w:rsidR="00E81EDF" w:rsidRPr="00695784">
        <w:rPr>
          <w:rFonts w:ascii="Calibri" w:hAnsi="Calibri" w:cs="Calibri"/>
          <w:color w:val="000000" w:themeColor="text1"/>
        </w:rPr>
        <w:t>arbeiten müssen.</w:t>
      </w:r>
    </w:p>
    <w:p w14:paraId="6FD12FA2" w14:textId="77777777" w:rsidR="00D15BC2" w:rsidRPr="00695784" w:rsidRDefault="00D15BC2" w:rsidP="006055BD">
      <w:pPr>
        <w:rPr>
          <w:rFonts w:ascii="Calibri" w:hAnsi="Calibri" w:cs="Calibri"/>
          <w:color w:val="000000" w:themeColor="text1"/>
        </w:rPr>
      </w:pPr>
    </w:p>
    <w:p w14:paraId="47D04DFA" w14:textId="0016E84E" w:rsidR="00D15BC2" w:rsidRPr="00695784" w:rsidRDefault="00D15BC2" w:rsidP="006055BD">
      <w:pPr>
        <w:rPr>
          <w:rFonts w:ascii="Calibri" w:hAnsi="Calibri" w:cs="Calibri"/>
          <w:b/>
          <w:bCs/>
          <w:color w:val="000000" w:themeColor="text1"/>
        </w:rPr>
      </w:pPr>
      <w:r w:rsidRPr="00695784">
        <w:rPr>
          <w:rFonts w:ascii="Calibri" w:hAnsi="Calibri" w:cs="Calibri"/>
          <w:b/>
          <w:bCs/>
          <w:color w:val="000000" w:themeColor="text1"/>
        </w:rPr>
        <w:t>Wie ist Ihre persönliche Meinung zu Kinderarbeit? Gibt es Tätigkeiten, die Sie für akzeptabel halten?</w:t>
      </w:r>
    </w:p>
    <w:p w14:paraId="08B425D5" w14:textId="5C2C2BE6" w:rsidR="00D15BC2" w:rsidRPr="00695784" w:rsidRDefault="00D15BC2" w:rsidP="00D15BC2">
      <w:pPr>
        <w:rPr>
          <w:rFonts w:ascii="Calibri" w:hAnsi="Calibri" w:cs="Calibri"/>
          <w:color w:val="000000" w:themeColor="text1"/>
        </w:rPr>
      </w:pPr>
      <w:r w:rsidRPr="00695784">
        <w:rPr>
          <w:rFonts w:ascii="Calibri" w:hAnsi="Calibri" w:cs="Calibri"/>
          <w:color w:val="000000" w:themeColor="text1"/>
        </w:rPr>
        <w:t>Ich persönlich verstehe, dass Kinderarbeit in Syrien heute oft das Ergebnis extremer Not ist. Viele Familien können ohne das Einkommen, das ihre Kinder erwirtschaften, einfach nicht überleben. Auch wenn ich Kinderarbeit nicht unterstütze, bin ich der Meinung, dass unsere oberste Priorität darin bestehen sollte, ihre Risiken zu verringern und Kinder vor den schädlichsten Formen der Arbeit zu schützen.</w:t>
      </w:r>
      <w:r w:rsidR="00FE692B">
        <w:rPr>
          <w:rFonts w:ascii="Calibri" w:hAnsi="Calibri" w:cs="Calibri"/>
          <w:color w:val="000000" w:themeColor="text1"/>
        </w:rPr>
        <w:t xml:space="preserve"> Die </w:t>
      </w:r>
      <w:r w:rsidRPr="00695784">
        <w:rPr>
          <w:rFonts w:ascii="Calibri" w:hAnsi="Calibri" w:cs="Calibri"/>
          <w:color w:val="000000" w:themeColor="text1"/>
        </w:rPr>
        <w:t xml:space="preserve">Wiedereingliederung der Kinder in die Schule </w:t>
      </w:r>
      <w:r w:rsidR="00FE692B">
        <w:rPr>
          <w:rFonts w:ascii="Calibri" w:hAnsi="Calibri" w:cs="Calibri"/>
          <w:color w:val="000000" w:themeColor="text1"/>
        </w:rPr>
        <w:t xml:space="preserve">sollte </w:t>
      </w:r>
      <w:r w:rsidRPr="00695784">
        <w:rPr>
          <w:rFonts w:ascii="Calibri" w:hAnsi="Calibri" w:cs="Calibri"/>
          <w:color w:val="000000" w:themeColor="text1"/>
        </w:rPr>
        <w:t>das oberste Ziel sein.</w:t>
      </w:r>
    </w:p>
    <w:p w14:paraId="68CF167B" w14:textId="259D0E38" w:rsidR="00D15BC2" w:rsidRPr="00695784" w:rsidRDefault="00D15BC2" w:rsidP="00D15BC2">
      <w:pPr>
        <w:rPr>
          <w:rFonts w:ascii="Calibri" w:hAnsi="Calibri" w:cs="Calibri"/>
          <w:color w:val="000000" w:themeColor="text1"/>
        </w:rPr>
      </w:pPr>
      <w:r w:rsidRPr="00695784">
        <w:rPr>
          <w:rFonts w:ascii="Calibri" w:hAnsi="Calibri" w:cs="Calibri"/>
          <w:color w:val="000000" w:themeColor="text1"/>
        </w:rPr>
        <w:t xml:space="preserve">Einige Formen leichter Arbeit können weniger schädlich sein als andere </w:t>
      </w:r>
      <w:r w:rsidR="000257E4">
        <w:rPr>
          <w:rFonts w:ascii="Calibri" w:hAnsi="Calibri" w:cs="Calibri"/>
          <w:color w:val="000000" w:themeColor="text1"/>
        </w:rPr>
        <w:t>–</w:t>
      </w:r>
      <w:r w:rsidRPr="00695784">
        <w:rPr>
          <w:rFonts w:ascii="Calibri" w:hAnsi="Calibri" w:cs="Calibri"/>
          <w:color w:val="000000" w:themeColor="text1"/>
        </w:rPr>
        <w:t xml:space="preserve"> vor allem, wenn sie die Bildung, Gesundheit oder Entwicklung eines Kindes nicht beeinträchtigen. So kann zum Beispiel die Mithilfe im Haushalt oder im Familienbetrieb in einem sicheren und begrenzten Rahmen akzeptabel sein, solange die Rechte und das Wohlergehen des Kindes in vollem Umfang respektiert werden.</w:t>
      </w:r>
    </w:p>
    <w:p w14:paraId="49AF6D7C" w14:textId="77777777" w:rsidR="00695784" w:rsidRPr="00695784" w:rsidRDefault="00695784" w:rsidP="00D15BC2">
      <w:pPr>
        <w:rPr>
          <w:rFonts w:ascii="Calibri" w:hAnsi="Calibri" w:cs="Calibri"/>
          <w:b/>
          <w:bCs/>
          <w:color w:val="000000" w:themeColor="text1"/>
        </w:rPr>
      </w:pPr>
    </w:p>
    <w:p w14:paraId="61846A72" w14:textId="19914882" w:rsidR="00695784" w:rsidRPr="00695784" w:rsidRDefault="00695784" w:rsidP="00695784">
      <w:pPr>
        <w:rPr>
          <w:rFonts w:ascii="Calibri" w:hAnsi="Calibri" w:cs="Calibri"/>
          <w:b/>
          <w:bCs/>
          <w:color w:val="000000" w:themeColor="text1"/>
        </w:rPr>
      </w:pPr>
      <w:r w:rsidRPr="00695784">
        <w:rPr>
          <w:rFonts w:ascii="Calibri" w:hAnsi="Calibri" w:cs="Calibri"/>
          <w:b/>
          <w:bCs/>
          <w:color w:val="000000" w:themeColor="text1"/>
        </w:rPr>
        <w:t xml:space="preserve">Haben Sie als Kind selbst gearbeitet? </w:t>
      </w:r>
    </w:p>
    <w:p w14:paraId="703596FB" w14:textId="5FD8B36E" w:rsidR="00695784" w:rsidRPr="00695784" w:rsidRDefault="00695784" w:rsidP="00695784">
      <w:pPr>
        <w:rPr>
          <w:rFonts w:ascii="Calibri" w:hAnsi="Calibri" w:cs="Calibri"/>
          <w:color w:val="000000" w:themeColor="text1"/>
        </w:rPr>
      </w:pPr>
      <w:r w:rsidRPr="00695784">
        <w:rPr>
          <w:rFonts w:ascii="Calibri" w:hAnsi="Calibri" w:cs="Calibri"/>
          <w:color w:val="000000" w:themeColor="text1"/>
        </w:rPr>
        <w:t xml:space="preserve">Ja, </w:t>
      </w:r>
      <w:r w:rsidR="00FE692B">
        <w:rPr>
          <w:rFonts w:ascii="Calibri" w:hAnsi="Calibri" w:cs="Calibri"/>
          <w:color w:val="000000" w:themeColor="text1"/>
        </w:rPr>
        <w:t>als ich zwölf Jahre alt war,</w:t>
      </w:r>
      <w:r w:rsidRPr="00695784">
        <w:rPr>
          <w:rFonts w:ascii="Calibri" w:hAnsi="Calibri" w:cs="Calibri"/>
          <w:color w:val="000000" w:themeColor="text1"/>
        </w:rPr>
        <w:t xml:space="preserve"> habe </w:t>
      </w:r>
      <w:r w:rsidR="00FE692B">
        <w:rPr>
          <w:rFonts w:ascii="Calibri" w:hAnsi="Calibri" w:cs="Calibri"/>
          <w:color w:val="000000" w:themeColor="text1"/>
        </w:rPr>
        <w:t xml:space="preserve">ich </w:t>
      </w:r>
      <w:r w:rsidRPr="00695784">
        <w:rPr>
          <w:rFonts w:ascii="Calibri" w:hAnsi="Calibri" w:cs="Calibri"/>
          <w:color w:val="000000" w:themeColor="text1"/>
        </w:rPr>
        <w:t>in den Sommerferien in einer kleinen Industriewerkstatt</w:t>
      </w:r>
      <w:r w:rsidR="00FE692B">
        <w:rPr>
          <w:rFonts w:ascii="Calibri" w:hAnsi="Calibri" w:cs="Calibri"/>
          <w:color w:val="000000" w:themeColor="text1"/>
        </w:rPr>
        <w:t xml:space="preserve"> gearbeitet</w:t>
      </w:r>
      <w:r w:rsidRPr="00695784">
        <w:rPr>
          <w:rFonts w:ascii="Calibri" w:hAnsi="Calibri" w:cs="Calibri"/>
          <w:color w:val="000000" w:themeColor="text1"/>
        </w:rPr>
        <w:t>. Es war eine kurze Erfahrung, aber sie hat mir geholfen, schon früh ein Gefühl für Verantwortung und Selbstständigkeit zu entwickeln.</w:t>
      </w:r>
    </w:p>
    <w:p w14:paraId="1EC22B28" w14:textId="77777777" w:rsidR="00695784" w:rsidRPr="00695784" w:rsidRDefault="00695784" w:rsidP="00695784">
      <w:pPr>
        <w:rPr>
          <w:rFonts w:ascii="Calibri" w:hAnsi="Calibri" w:cs="Calibri"/>
          <w:b/>
          <w:bCs/>
          <w:color w:val="000000" w:themeColor="text1"/>
        </w:rPr>
      </w:pPr>
    </w:p>
    <w:p w14:paraId="007DCD95" w14:textId="0901618C" w:rsidR="00695784" w:rsidRPr="00695784" w:rsidRDefault="00695784" w:rsidP="00695784">
      <w:pPr>
        <w:rPr>
          <w:rFonts w:ascii="Calibri" w:hAnsi="Calibri" w:cs="Calibri"/>
          <w:b/>
          <w:bCs/>
          <w:color w:val="000000" w:themeColor="text1"/>
        </w:rPr>
      </w:pPr>
      <w:r w:rsidRPr="00695784">
        <w:rPr>
          <w:rFonts w:ascii="Calibri" w:hAnsi="Calibri" w:cs="Calibri"/>
          <w:b/>
          <w:bCs/>
          <w:color w:val="000000" w:themeColor="text1"/>
        </w:rPr>
        <w:t xml:space="preserve">Woher nehmen Sie die Kraft und die Motivation für Ihre Arbeit?  </w:t>
      </w:r>
    </w:p>
    <w:p w14:paraId="0257C891" w14:textId="142E8369" w:rsidR="00695784" w:rsidRPr="00695784" w:rsidRDefault="00695784" w:rsidP="00695784">
      <w:pPr>
        <w:rPr>
          <w:rFonts w:ascii="Calibri" w:hAnsi="Calibri" w:cs="Calibri"/>
          <w:color w:val="000000" w:themeColor="text1"/>
        </w:rPr>
      </w:pPr>
      <w:r w:rsidRPr="00695784">
        <w:rPr>
          <w:rFonts w:ascii="Calibri" w:hAnsi="Calibri" w:cs="Calibri"/>
          <w:color w:val="000000" w:themeColor="text1"/>
        </w:rPr>
        <w:t xml:space="preserve">Meine Motivation wurzelt in der Überzeugung, dass Bildung eines der wirksamsten Instrumente ist, um Lernlücken zu schließen, die Schulabbruchquote zu senken und Kindern, deren Schulbildung durch Konflikte unterbrochen wurde, echte Chancen zu eröffnen. Durch meine Arbeit beim JRS trage ich dazu bei, den Zugang zu qualitativ hochwertiger Bildung </w:t>
      </w:r>
      <w:r w:rsidRPr="00695784">
        <w:rPr>
          <w:rFonts w:ascii="Calibri" w:hAnsi="Calibri" w:cs="Calibri"/>
          <w:color w:val="000000" w:themeColor="text1"/>
        </w:rPr>
        <w:lastRenderedPageBreak/>
        <w:t xml:space="preserve">wiederherzustellen und Kindern dabei zu helfen, sich die Fähigkeiten anzueignen, die sie brauchen, um bessere </w:t>
      </w:r>
      <w:r w:rsidR="005B35F2">
        <w:rPr>
          <w:rFonts w:ascii="Calibri" w:hAnsi="Calibri" w:cs="Calibri"/>
          <w:color w:val="000000" w:themeColor="text1"/>
        </w:rPr>
        <w:t>Zukunftsc</w:t>
      </w:r>
      <w:r w:rsidR="005B35F2" w:rsidRPr="00695784">
        <w:rPr>
          <w:rFonts w:ascii="Calibri" w:hAnsi="Calibri" w:cs="Calibri"/>
          <w:color w:val="000000" w:themeColor="text1"/>
        </w:rPr>
        <w:t xml:space="preserve">hancen </w:t>
      </w:r>
      <w:r w:rsidRPr="00695784">
        <w:rPr>
          <w:rFonts w:ascii="Calibri" w:hAnsi="Calibri" w:cs="Calibri"/>
          <w:color w:val="000000" w:themeColor="text1"/>
        </w:rPr>
        <w:t>zu haben. Bildung bietet eine praktische und nachhaltige Alternative zur Kinderarbeit und hilft Kindern, die Grenzen ihrer derzeitigen Lebensumstände zu überwinden.</w:t>
      </w:r>
    </w:p>
    <w:p w14:paraId="6F9C71ED" w14:textId="77777777" w:rsidR="00695784" w:rsidRPr="00695784" w:rsidRDefault="00695784" w:rsidP="00695784">
      <w:pPr>
        <w:rPr>
          <w:rFonts w:ascii="Calibri" w:hAnsi="Calibri" w:cs="Calibri"/>
          <w:color w:val="000000" w:themeColor="text1"/>
        </w:rPr>
      </w:pPr>
    </w:p>
    <w:p w14:paraId="7F71E92B" w14:textId="77777777" w:rsidR="00695784" w:rsidRPr="00695784" w:rsidRDefault="00695784" w:rsidP="00695784">
      <w:pPr>
        <w:rPr>
          <w:rFonts w:ascii="Calibri" w:hAnsi="Calibri" w:cs="Calibri"/>
          <w:b/>
          <w:bCs/>
          <w:color w:val="000000" w:themeColor="text1"/>
        </w:rPr>
      </w:pPr>
      <w:r w:rsidRPr="00695784">
        <w:rPr>
          <w:rFonts w:ascii="Calibri" w:hAnsi="Calibri" w:cs="Calibri"/>
          <w:b/>
          <w:bCs/>
        </w:rPr>
        <w:t>Haben Sie eine Botschaft für die Sternsinger in Deutschland?</w:t>
      </w:r>
    </w:p>
    <w:p w14:paraId="32DFA61B" w14:textId="5AA8AE2B" w:rsidR="00AD0293" w:rsidRPr="00695784" w:rsidRDefault="00695784">
      <w:pPr>
        <w:rPr>
          <w:rFonts w:ascii="Calibri" w:hAnsi="Calibri" w:cs="Calibri"/>
        </w:rPr>
      </w:pPr>
      <w:r w:rsidRPr="00695784">
        <w:rPr>
          <w:rFonts w:ascii="Calibri" w:hAnsi="Calibri" w:cs="Calibri"/>
        </w:rPr>
        <w:t xml:space="preserve">Liebe Sternsinger und Freunde in Deutschland, </w:t>
      </w:r>
      <w:r w:rsidR="001960B2">
        <w:rPr>
          <w:rFonts w:ascii="Calibri" w:hAnsi="Calibri" w:cs="Calibri"/>
        </w:rPr>
        <w:t>ich</w:t>
      </w:r>
      <w:r w:rsidR="001960B2" w:rsidRPr="00695784">
        <w:rPr>
          <w:rFonts w:ascii="Calibri" w:hAnsi="Calibri" w:cs="Calibri"/>
        </w:rPr>
        <w:t xml:space="preserve"> </w:t>
      </w:r>
      <w:r w:rsidRPr="00695784">
        <w:rPr>
          <w:rFonts w:ascii="Calibri" w:hAnsi="Calibri" w:cs="Calibri"/>
        </w:rPr>
        <w:t xml:space="preserve">danken Ihnen für Ihre Solidarität und Ihr Mitgefühl. Ihre Gebete und Ihr Zuspruch überschreiten Grenzen und bringen syrischen Familien Hoffnung. Bitte setzen Sie Ihre Unterstützung für Bildung und Kinderschutz fort </w:t>
      </w:r>
      <w:r w:rsidR="001960B2">
        <w:rPr>
          <w:rFonts w:ascii="Calibri" w:hAnsi="Calibri" w:cs="Calibri"/>
        </w:rPr>
        <w:t>–</w:t>
      </w:r>
      <w:r w:rsidR="001960B2" w:rsidRPr="00695784">
        <w:rPr>
          <w:rFonts w:ascii="Calibri" w:hAnsi="Calibri" w:cs="Calibri"/>
        </w:rPr>
        <w:t xml:space="preserve"> </w:t>
      </w:r>
      <w:r w:rsidRPr="00695784">
        <w:rPr>
          <w:rFonts w:ascii="Calibri" w:hAnsi="Calibri" w:cs="Calibri"/>
        </w:rPr>
        <w:t>gemeinsam können wir Kindheit wiederherstellen und jedem Kind ein Leben in Normalität und mit echten Chancen ermöglichen.</w:t>
      </w:r>
    </w:p>
    <w:sectPr w:rsidR="00AD0293" w:rsidRPr="00695784" w:rsidSect="004A571F">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D2A0" w14:textId="77777777" w:rsidR="00454C0A" w:rsidRDefault="00454C0A" w:rsidP="00AD0293">
      <w:r>
        <w:separator/>
      </w:r>
    </w:p>
  </w:endnote>
  <w:endnote w:type="continuationSeparator" w:id="0">
    <w:p w14:paraId="217D0762" w14:textId="77777777" w:rsidR="00454C0A" w:rsidRDefault="00454C0A" w:rsidP="00AD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9907" w14:textId="77777777" w:rsidR="00454C0A" w:rsidRDefault="00454C0A" w:rsidP="00AD0293">
      <w:r>
        <w:separator/>
      </w:r>
    </w:p>
  </w:footnote>
  <w:footnote w:type="continuationSeparator" w:id="0">
    <w:p w14:paraId="0B02FA8D" w14:textId="77777777" w:rsidR="00454C0A" w:rsidRDefault="00454C0A" w:rsidP="00AD0293">
      <w:r>
        <w:continuationSeparator/>
      </w:r>
    </w:p>
  </w:footnote>
  <w:footnote w:id="1">
    <w:p w14:paraId="427EF452" w14:textId="6CA33A88" w:rsidR="00C60360" w:rsidRDefault="00C60360">
      <w:pPr>
        <w:pStyle w:val="Funotentext"/>
      </w:pPr>
      <w:r>
        <w:rPr>
          <w:rStyle w:val="Funotenzeichen"/>
        </w:rPr>
        <w:footnoteRef/>
      </w:r>
      <w:r>
        <w:t xml:space="preserve"> </w:t>
      </w:r>
      <w:r w:rsidR="00A00DF0">
        <w:rPr>
          <w:lang w:val="en-US"/>
        </w:rPr>
        <w:t>Quelle</w:t>
      </w:r>
      <w:r w:rsidRPr="009945B2">
        <w:rPr>
          <w:lang w:val="en-US"/>
        </w:rPr>
        <w:t>: </w:t>
      </w:r>
      <w:hyperlink r:id="rId1" w:tgtFrame="_blank" w:history="1">
        <w:r w:rsidRPr="009945B2">
          <w:rPr>
            <w:rStyle w:val="Hyperlink"/>
            <w:lang w:val="en-US"/>
          </w:rPr>
          <w:t>UNICEF – The Situation of Children in Syria (2025)</w:t>
        </w:r>
      </w:hyperlink>
    </w:p>
  </w:footnote>
  <w:footnote w:id="2">
    <w:p w14:paraId="3C404B4C" w14:textId="037AA0E0" w:rsidR="00C60360" w:rsidRDefault="00C60360">
      <w:pPr>
        <w:pStyle w:val="Funotentext"/>
      </w:pPr>
      <w:r>
        <w:rPr>
          <w:rStyle w:val="Funotenzeichen"/>
        </w:rPr>
        <w:footnoteRef/>
      </w:r>
      <w:r>
        <w:t xml:space="preserve"> </w:t>
      </w:r>
      <w:r w:rsidR="00A00DF0">
        <w:rPr>
          <w:lang w:val="en-US"/>
        </w:rPr>
        <w:t>Quelle</w:t>
      </w:r>
      <w:r w:rsidR="00A00DF0" w:rsidRPr="009945B2">
        <w:rPr>
          <w:lang w:val="en-US"/>
        </w:rPr>
        <w:t>:</w:t>
      </w:r>
      <w:r w:rsidRPr="009945B2">
        <w:rPr>
          <w:lang w:val="en-US"/>
        </w:rPr>
        <w:t> </w:t>
      </w:r>
      <w:hyperlink r:id="rId2" w:tgtFrame="_blank" w:history="1">
        <w:r w:rsidRPr="009945B2">
          <w:rPr>
            <w:rStyle w:val="Hyperlink"/>
            <w:lang w:val="en-US"/>
          </w:rPr>
          <w:t>UNICEF – Syrian Arab Republic Humanitarian Situation Report No. 5, January 2025, p. 2</w:t>
        </w:r>
      </w:hyperlink>
    </w:p>
  </w:footnote>
  <w:footnote w:id="3">
    <w:p w14:paraId="63F467A8" w14:textId="4C62B986" w:rsidR="00DD4778" w:rsidRDefault="00DD4778">
      <w:pPr>
        <w:pStyle w:val="Funotentext"/>
      </w:pPr>
      <w:r>
        <w:rPr>
          <w:rStyle w:val="Funotenzeichen"/>
        </w:rPr>
        <w:footnoteRef/>
      </w:r>
      <w:r w:rsidR="00A00DF0">
        <w:t xml:space="preserve"> </w:t>
      </w:r>
      <w:hyperlink r:id="rId3" w:tgtFrame="_blank" w:history="1">
        <w:r w:rsidRPr="005D41A7">
          <w:rPr>
            <w:rStyle w:val="Hyperlink"/>
          </w:rPr>
          <w:t xml:space="preserve">WFP </w:t>
        </w:r>
        <w:proofErr w:type="spellStart"/>
        <w:r w:rsidRPr="005D41A7">
          <w:rPr>
            <w:rStyle w:val="Hyperlink"/>
          </w:rPr>
          <w:t>Syria</w:t>
        </w:r>
        <w:proofErr w:type="spellEnd"/>
        <w:r w:rsidRPr="005D41A7">
          <w:rPr>
            <w:rStyle w:val="Hyperlink"/>
          </w:rPr>
          <w:t xml:space="preserve"> Country Page, 2024</w:t>
        </w:r>
      </w:hyperlink>
    </w:p>
  </w:footnote>
  <w:footnote w:id="4">
    <w:p w14:paraId="0E61C029" w14:textId="77777777" w:rsidR="00AD0293" w:rsidRDefault="00AD0293" w:rsidP="00AD0293">
      <w:pPr>
        <w:pStyle w:val="Funotentext"/>
        <w:rPr>
          <w:rtl/>
          <w:lang w:bidi="ar-SY"/>
        </w:rPr>
      </w:pPr>
      <w:r>
        <w:rPr>
          <w:rStyle w:val="Funotenzeichen"/>
        </w:rPr>
        <w:footnoteRef/>
      </w:r>
      <w:r>
        <w:t xml:space="preserve"> </w:t>
      </w:r>
      <w:r w:rsidRPr="00DB5B75">
        <w:t> </w:t>
      </w:r>
      <w:hyperlink r:id="rId4" w:tgtFrame="_blank" w:history="1">
        <w:r w:rsidRPr="00DB5B75">
          <w:rPr>
            <w:rStyle w:val="Hyperlink"/>
          </w:rPr>
          <w:t xml:space="preserve">UNICEF – </w:t>
        </w:r>
        <w:proofErr w:type="spellStart"/>
        <w:r w:rsidRPr="00DB5B75">
          <w:rPr>
            <w:rStyle w:val="Hyperlink"/>
          </w:rPr>
          <w:t>Syria</w:t>
        </w:r>
        <w:proofErr w:type="spellEnd"/>
        <w:r w:rsidRPr="00DB5B75">
          <w:rPr>
            <w:rStyle w:val="Hyperlink"/>
          </w:rPr>
          <w:t xml:space="preserve"> Crisis </w:t>
        </w:r>
        <w:proofErr w:type="spellStart"/>
        <w:r w:rsidRPr="00DB5B75">
          <w:rPr>
            <w:rStyle w:val="Hyperlink"/>
          </w:rPr>
          <w:t>Humanitarian</w:t>
        </w:r>
        <w:proofErr w:type="spellEnd"/>
        <w:r w:rsidRPr="00DB5B75">
          <w:rPr>
            <w:rStyle w:val="Hyperlink"/>
          </w:rPr>
          <w:t xml:space="preserve"> Situation Report (2022), p. 2</w:t>
        </w:r>
      </w:hyperlink>
      <w:r>
        <w:rPr>
          <w:rFonts w:hint="cs"/>
          <w:rtl/>
        </w:rPr>
        <w:t xml:space="preserve"> </w:t>
      </w:r>
    </w:p>
  </w:footnote>
  <w:footnote w:id="5">
    <w:p w14:paraId="5715A209" w14:textId="77777777" w:rsidR="00AD0293" w:rsidRDefault="00AD0293" w:rsidP="00AD0293">
      <w:pPr>
        <w:pStyle w:val="Funotentext"/>
        <w:rPr>
          <w:rtl/>
          <w:lang w:bidi="ar-SY"/>
        </w:rPr>
      </w:pPr>
      <w:r>
        <w:rPr>
          <w:rStyle w:val="Funotenzeichen"/>
        </w:rPr>
        <w:footnoteRef/>
      </w:r>
      <w:r>
        <w:t xml:space="preserve"> </w:t>
      </w:r>
      <w:r w:rsidRPr="00DB5B75">
        <w:t> </w:t>
      </w:r>
      <w:hyperlink r:id="rId5" w:tgtFrame="_blank" w:history="1">
        <w:r w:rsidRPr="00DB5B75">
          <w:rPr>
            <w:rStyle w:val="Hyperlink"/>
          </w:rPr>
          <w:t xml:space="preserve">UNICEF </w:t>
        </w:r>
        <w:proofErr w:type="spellStart"/>
        <w:r w:rsidRPr="00DB5B75">
          <w:rPr>
            <w:rStyle w:val="Hyperlink"/>
          </w:rPr>
          <w:t>Syria</w:t>
        </w:r>
        <w:proofErr w:type="spellEnd"/>
        <w:r w:rsidRPr="00DB5B75">
          <w:rPr>
            <w:rStyle w:val="Hyperlink"/>
          </w:rPr>
          <w:t xml:space="preserve"> – Education Programme</w:t>
        </w:r>
      </w:hyperlink>
      <w:r>
        <w:rPr>
          <w:rFonts w:hint="cs"/>
          <w:rtl/>
        </w:rPr>
        <w:t xml:space="preserve"> </w:t>
      </w:r>
    </w:p>
  </w:footnote>
  <w:footnote w:id="6">
    <w:p w14:paraId="73F6157F" w14:textId="77777777" w:rsidR="00AD0293" w:rsidRPr="00A22C03" w:rsidRDefault="00AD0293" w:rsidP="00AD0293">
      <w:pPr>
        <w:pStyle w:val="Funotentext"/>
        <w:rPr>
          <w:lang w:val="en-US"/>
        </w:rPr>
      </w:pPr>
      <w:r>
        <w:rPr>
          <w:rStyle w:val="Funotenzeichen"/>
        </w:rPr>
        <w:footnoteRef/>
      </w:r>
      <w:r>
        <w:t xml:space="preserve"> </w:t>
      </w:r>
      <w:r w:rsidRPr="00A22C03">
        <w:t> </w:t>
      </w:r>
      <w:hyperlink r:id="rId6" w:tgtFrame="_blank" w:history="1">
        <w:r w:rsidRPr="00A22C03">
          <w:rPr>
            <w:rStyle w:val="Hyperlink"/>
          </w:rPr>
          <w:t xml:space="preserve">ILO – UN </w:t>
        </w:r>
        <w:proofErr w:type="spellStart"/>
        <w:r w:rsidRPr="00A22C03">
          <w:rPr>
            <w:rStyle w:val="Hyperlink"/>
          </w:rPr>
          <w:t>calls</w:t>
        </w:r>
        <w:proofErr w:type="spellEnd"/>
        <w:r w:rsidRPr="00A22C03">
          <w:rPr>
            <w:rStyle w:val="Hyperlink"/>
          </w:rPr>
          <w:t xml:space="preserve"> </w:t>
        </w:r>
        <w:proofErr w:type="spellStart"/>
        <w:r w:rsidRPr="00A22C03">
          <w:rPr>
            <w:rStyle w:val="Hyperlink"/>
          </w:rPr>
          <w:t>for</w:t>
        </w:r>
        <w:proofErr w:type="spellEnd"/>
        <w:r w:rsidRPr="00A22C03">
          <w:rPr>
            <w:rStyle w:val="Hyperlink"/>
          </w:rPr>
          <w:t xml:space="preserve"> </w:t>
        </w:r>
        <w:proofErr w:type="spellStart"/>
        <w:r w:rsidRPr="00A22C03">
          <w:rPr>
            <w:rStyle w:val="Hyperlink"/>
          </w:rPr>
          <w:t>faster</w:t>
        </w:r>
        <w:proofErr w:type="spellEnd"/>
        <w:r w:rsidRPr="00A22C03">
          <w:rPr>
            <w:rStyle w:val="Hyperlink"/>
          </w:rPr>
          <w:t xml:space="preserve"> </w:t>
        </w:r>
        <w:proofErr w:type="spellStart"/>
        <w:r w:rsidRPr="00A22C03">
          <w:rPr>
            <w:rStyle w:val="Hyperlink"/>
          </w:rPr>
          <w:t>action</w:t>
        </w:r>
        <w:proofErr w:type="spellEnd"/>
        <w:r w:rsidRPr="00A22C03">
          <w:rPr>
            <w:rStyle w:val="Hyperlink"/>
          </w:rPr>
          <w:t xml:space="preserve"> on </w:t>
        </w:r>
        <w:proofErr w:type="spellStart"/>
        <w:r w:rsidRPr="00A22C03">
          <w:rPr>
            <w:rStyle w:val="Hyperlink"/>
          </w:rPr>
          <w:t>child</w:t>
        </w:r>
        <w:proofErr w:type="spellEnd"/>
        <w:r w:rsidRPr="00A22C03">
          <w:rPr>
            <w:rStyle w:val="Hyperlink"/>
          </w:rPr>
          <w:t xml:space="preserve"> </w:t>
        </w:r>
        <w:proofErr w:type="spellStart"/>
        <w:r w:rsidRPr="00A22C03">
          <w:rPr>
            <w:rStyle w:val="Hyperlink"/>
          </w:rPr>
          <w:t>labour</w:t>
        </w:r>
        <w:proofErr w:type="spellEnd"/>
        <w:r w:rsidRPr="00A22C03">
          <w:rPr>
            <w:rStyle w:val="Hyperlink"/>
          </w:rPr>
          <w:t xml:space="preserve"> </w:t>
        </w:r>
        <w:proofErr w:type="spellStart"/>
        <w:r w:rsidRPr="00A22C03">
          <w:rPr>
            <w:rStyle w:val="Hyperlink"/>
          </w:rPr>
          <w:t>as</w:t>
        </w:r>
        <w:proofErr w:type="spellEnd"/>
        <w:r w:rsidRPr="00A22C03">
          <w:rPr>
            <w:rStyle w:val="Hyperlink"/>
          </w:rPr>
          <w:t xml:space="preserve"> </w:t>
        </w:r>
        <w:proofErr w:type="spellStart"/>
        <w:r w:rsidRPr="00A22C03">
          <w:rPr>
            <w:rStyle w:val="Hyperlink"/>
          </w:rPr>
          <w:t>world</w:t>
        </w:r>
        <w:proofErr w:type="spellEnd"/>
        <w:r w:rsidRPr="00A22C03">
          <w:rPr>
            <w:rStyle w:val="Hyperlink"/>
          </w:rPr>
          <w:t xml:space="preserve"> </w:t>
        </w:r>
        <w:proofErr w:type="spellStart"/>
        <w:r w:rsidRPr="00A22C03">
          <w:rPr>
            <w:rStyle w:val="Hyperlink"/>
          </w:rPr>
          <w:t>misses</w:t>
        </w:r>
        <w:proofErr w:type="spellEnd"/>
        <w:r w:rsidRPr="00A22C03">
          <w:rPr>
            <w:rStyle w:val="Hyperlink"/>
          </w:rPr>
          <w:t xml:space="preserve"> </w:t>
        </w:r>
        <w:proofErr w:type="spellStart"/>
        <w:r w:rsidRPr="00A22C03">
          <w:rPr>
            <w:rStyle w:val="Hyperlink"/>
          </w:rPr>
          <w:t>goal</w:t>
        </w:r>
        <w:proofErr w:type="spellEnd"/>
        <w:r w:rsidRPr="00A22C03">
          <w:rPr>
            <w:rStyle w:val="Hyperlink"/>
          </w:rPr>
          <w:t xml:space="preserve"> </w:t>
        </w:r>
        <w:proofErr w:type="spellStart"/>
        <w:r w:rsidRPr="00A22C03">
          <w:rPr>
            <w:rStyle w:val="Hyperlink"/>
          </w:rPr>
          <w:t>of</w:t>
        </w:r>
        <w:proofErr w:type="spellEnd"/>
        <w:r w:rsidRPr="00A22C03">
          <w:rPr>
            <w:rStyle w:val="Hyperlink"/>
          </w:rPr>
          <w:t xml:space="preserve"> </w:t>
        </w:r>
        <w:proofErr w:type="spellStart"/>
        <w:r w:rsidRPr="00A22C03">
          <w:rPr>
            <w:rStyle w:val="Hyperlink"/>
          </w:rPr>
          <w:t>ending</w:t>
        </w:r>
        <w:proofErr w:type="spellEnd"/>
        <w:r w:rsidRPr="00A22C03">
          <w:rPr>
            <w:rStyle w:val="Hyperlink"/>
          </w:rPr>
          <w:t xml:space="preserve"> </w:t>
        </w:r>
        <w:proofErr w:type="spellStart"/>
        <w:r w:rsidRPr="00A22C03">
          <w:rPr>
            <w:rStyle w:val="Hyperlink"/>
          </w:rPr>
          <w:t>the</w:t>
        </w:r>
        <w:proofErr w:type="spellEnd"/>
        <w:r w:rsidRPr="00A22C03">
          <w:rPr>
            <w:rStyle w:val="Hyperlink"/>
          </w:rPr>
          <w:t xml:space="preserve"> </w:t>
        </w:r>
        <w:proofErr w:type="spellStart"/>
        <w:r w:rsidRPr="00A22C03">
          <w:rPr>
            <w:rStyle w:val="Hyperlink"/>
          </w:rPr>
          <w:t>practice</w:t>
        </w:r>
        <w:proofErr w:type="spellEnd"/>
        <w:r w:rsidRPr="00A22C03">
          <w:rPr>
            <w:rStyle w:val="Hyperlink"/>
          </w:rPr>
          <w:t xml:space="preserve"> </w:t>
        </w:r>
        <w:proofErr w:type="spellStart"/>
        <w:r w:rsidRPr="00A22C03">
          <w:rPr>
            <w:rStyle w:val="Hyperlink"/>
          </w:rPr>
          <w:t>by</w:t>
        </w:r>
        <w:proofErr w:type="spellEnd"/>
        <w:r w:rsidRPr="00A22C03">
          <w:rPr>
            <w:rStyle w:val="Hyperlink"/>
          </w:rPr>
          <w:t xml:space="preserve"> 2025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F0BE5"/>
    <w:multiLevelType w:val="hybridMultilevel"/>
    <w:tmpl w:val="1A0466E0"/>
    <w:lvl w:ilvl="0" w:tplc="1932DC88">
      <w:start w:val="19"/>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057898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21"/>
    <w:rsid w:val="00002617"/>
    <w:rsid w:val="00002D00"/>
    <w:rsid w:val="00020AF3"/>
    <w:rsid w:val="000257E4"/>
    <w:rsid w:val="0003231F"/>
    <w:rsid w:val="00046C62"/>
    <w:rsid w:val="0005081C"/>
    <w:rsid w:val="000578A3"/>
    <w:rsid w:val="00066F3A"/>
    <w:rsid w:val="000728FA"/>
    <w:rsid w:val="000729E1"/>
    <w:rsid w:val="000763F0"/>
    <w:rsid w:val="00084393"/>
    <w:rsid w:val="000917E0"/>
    <w:rsid w:val="000A394D"/>
    <w:rsid w:val="000A3D26"/>
    <w:rsid w:val="000B426B"/>
    <w:rsid w:val="000B6BDB"/>
    <w:rsid w:val="000C66E9"/>
    <w:rsid w:val="000C7A66"/>
    <w:rsid w:val="000D5E38"/>
    <w:rsid w:val="000E0726"/>
    <w:rsid w:val="000F183E"/>
    <w:rsid w:val="000F5F75"/>
    <w:rsid w:val="0010671B"/>
    <w:rsid w:val="00113E3F"/>
    <w:rsid w:val="001170CD"/>
    <w:rsid w:val="0011710B"/>
    <w:rsid w:val="001176A0"/>
    <w:rsid w:val="00121B92"/>
    <w:rsid w:val="0012505C"/>
    <w:rsid w:val="00133E8C"/>
    <w:rsid w:val="001363E2"/>
    <w:rsid w:val="001371D8"/>
    <w:rsid w:val="0014202F"/>
    <w:rsid w:val="00143188"/>
    <w:rsid w:val="00144BA1"/>
    <w:rsid w:val="0015406E"/>
    <w:rsid w:val="0015600D"/>
    <w:rsid w:val="001570B0"/>
    <w:rsid w:val="00161A5C"/>
    <w:rsid w:val="001629CC"/>
    <w:rsid w:val="00165DE8"/>
    <w:rsid w:val="00166E13"/>
    <w:rsid w:val="001717B4"/>
    <w:rsid w:val="001849A5"/>
    <w:rsid w:val="00184A0C"/>
    <w:rsid w:val="001960B2"/>
    <w:rsid w:val="001A15B4"/>
    <w:rsid w:val="001A5472"/>
    <w:rsid w:val="001A607D"/>
    <w:rsid w:val="001A7F52"/>
    <w:rsid w:val="001B518C"/>
    <w:rsid w:val="001B5F8A"/>
    <w:rsid w:val="001B6799"/>
    <w:rsid w:val="001C6B0A"/>
    <w:rsid w:val="001D2C1D"/>
    <w:rsid w:val="001D5D36"/>
    <w:rsid w:val="001F2F8B"/>
    <w:rsid w:val="001F7599"/>
    <w:rsid w:val="00200B9B"/>
    <w:rsid w:val="00203910"/>
    <w:rsid w:val="00210C54"/>
    <w:rsid w:val="00211820"/>
    <w:rsid w:val="002144BE"/>
    <w:rsid w:val="00222F12"/>
    <w:rsid w:val="0022406A"/>
    <w:rsid w:val="00236D36"/>
    <w:rsid w:val="002531D4"/>
    <w:rsid w:val="00253549"/>
    <w:rsid w:val="002535A0"/>
    <w:rsid w:val="00256FE6"/>
    <w:rsid w:val="0025758A"/>
    <w:rsid w:val="00261D76"/>
    <w:rsid w:val="00262568"/>
    <w:rsid w:val="00265B09"/>
    <w:rsid w:val="00271E2A"/>
    <w:rsid w:val="00286197"/>
    <w:rsid w:val="00292E95"/>
    <w:rsid w:val="002A68A7"/>
    <w:rsid w:val="002B509A"/>
    <w:rsid w:val="002C3CF6"/>
    <w:rsid w:val="002C3FFE"/>
    <w:rsid w:val="002D4BD3"/>
    <w:rsid w:val="002D5338"/>
    <w:rsid w:val="002D697D"/>
    <w:rsid w:val="003075AB"/>
    <w:rsid w:val="003103EA"/>
    <w:rsid w:val="00311579"/>
    <w:rsid w:val="00311ECF"/>
    <w:rsid w:val="00317394"/>
    <w:rsid w:val="003242EB"/>
    <w:rsid w:val="0034488C"/>
    <w:rsid w:val="00345362"/>
    <w:rsid w:val="003456A5"/>
    <w:rsid w:val="00352F3C"/>
    <w:rsid w:val="00361435"/>
    <w:rsid w:val="003701B2"/>
    <w:rsid w:val="00380261"/>
    <w:rsid w:val="00385BCB"/>
    <w:rsid w:val="003915EC"/>
    <w:rsid w:val="003B1DAE"/>
    <w:rsid w:val="003B2517"/>
    <w:rsid w:val="003B6370"/>
    <w:rsid w:val="003B6489"/>
    <w:rsid w:val="003B6873"/>
    <w:rsid w:val="003C0632"/>
    <w:rsid w:val="003C53D5"/>
    <w:rsid w:val="003C7356"/>
    <w:rsid w:val="003E285D"/>
    <w:rsid w:val="003F78D5"/>
    <w:rsid w:val="00405BA3"/>
    <w:rsid w:val="00446AE9"/>
    <w:rsid w:val="004542CD"/>
    <w:rsid w:val="00454C0A"/>
    <w:rsid w:val="00473F30"/>
    <w:rsid w:val="00477820"/>
    <w:rsid w:val="00481440"/>
    <w:rsid w:val="00483076"/>
    <w:rsid w:val="0049188A"/>
    <w:rsid w:val="00493269"/>
    <w:rsid w:val="004972CA"/>
    <w:rsid w:val="004A1C34"/>
    <w:rsid w:val="004A2EFC"/>
    <w:rsid w:val="004A571F"/>
    <w:rsid w:val="004A7CFB"/>
    <w:rsid w:val="004B631F"/>
    <w:rsid w:val="004B66E4"/>
    <w:rsid w:val="004C64FE"/>
    <w:rsid w:val="004E115C"/>
    <w:rsid w:val="004E21B1"/>
    <w:rsid w:val="004E71C5"/>
    <w:rsid w:val="004F6DA2"/>
    <w:rsid w:val="00504D6C"/>
    <w:rsid w:val="005103F4"/>
    <w:rsid w:val="00525EA3"/>
    <w:rsid w:val="0053012B"/>
    <w:rsid w:val="00540666"/>
    <w:rsid w:val="00546013"/>
    <w:rsid w:val="00550E4B"/>
    <w:rsid w:val="0055344B"/>
    <w:rsid w:val="0055499F"/>
    <w:rsid w:val="00556BA9"/>
    <w:rsid w:val="00560CF3"/>
    <w:rsid w:val="0056438E"/>
    <w:rsid w:val="00576C07"/>
    <w:rsid w:val="00594448"/>
    <w:rsid w:val="00596DAF"/>
    <w:rsid w:val="005A1E50"/>
    <w:rsid w:val="005A3660"/>
    <w:rsid w:val="005B35F2"/>
    <w:rsid w:val="005B3814"/>
    <w:rsid w:val="005C10CC"/>
    <w:rsid w:val="005C267C"/>
    <w:rsid w:val="005C6B3F"/>
    <w:rsid w:val="005E4FB7"/>
    <w:rsid w:val="00601944"/>
    <w:rsid w:val="00603FE9"/>
    <w:rsid w:val="006055BD"/>
    <w:rsid w:val="00610101"/>
    <w:rsid w:val="00615E2B"/>
    <w:rsid w:val="0062186E"/>
    <w:rsid w:val="006222ED"/>
    <w:rsid w:val="00625F7B"/>
    <w:rsid w:val="006328E6"/>
    <w:rsid w:val="00634E6C"/>
    <w:rsid w:val="006408C6"/>
    <w:rsid w:val="006437E9"/>
    <w:rsid w:val="00645053"/>
    <w:rsid w:val="00645C8D"/>
    <w:rsid w:val="00647AD5"/>
    <w:rsid w:val="00650242"/>
    <w:rsid w:val="006645E3"/>
    <w:rsid w:val="0066497D"/>
    <w:rsid w:val="00666BEE"/>
    <w:rsid w:val="00682DD2"/>
    <w:rsid w:val="00693AA0"/>
    <w:rsid w:val="00695784"/>
    <w:rsid w:val="006A4FBA"/>
    <w:rsid w:val="006C10FE"/>
    <w:rsid w:val="006C110F"/>
    <w:rsid w:val="006C4F70"/>
    <w:rsid w:val="006D3924"/>
    <w:rsid w:val="006D5B13"/>
    <w:rsid w:val="006D77F9"/>
    <w:rsid w:val="006E60ED"/>
    <w:rsid w:val="006E739E"/>
    <w:rsid w:val="007038F9"/>
    <w:rsid w:val="00704A0B"/>
    <w:rsid w:val="00706222"/>
    <w:rsid w:val="007122FF"/>
    <w:rsid w:val="00712C52"/>
    <w:rsid w:val="00727948"/>
    <w:rsid w:val="00740125"/>
    <w:rsid w:val="007436C2"/>
    <w:rsid w:val="007549F2"/>
    <w:rsid w:val="00776080"/>
    <w:rsid w:val="00796462"/>
    <w:rsid w:val="007A73B7"/>
    <w:rsid w:val="007B247B"/>
    <w:rsid w:val="007C0CF6"/>
    <w:rsid w:val="007C17F7"/>
    <w:rsid w:val="007C46D2"/>
    <w:rsid w:val="007C513A"/>
    <w:rsid w:val="007C7316"/>
    <w:rsid w:val="007E0D02"/>
    <w:rsid w:val="007E6565"/>
    <w:rsid w:val="007F11F0"/>
    <w:rsid w:val="007F4AD3"/>
    <w:rsid w:val="00800189"/>
    <w:rsid w:val="0080149A"/>
    <w:rsid w:val="008017BF"/>
    <w:rsid w:val="00822E7F"/>
    <w:rsid w:val="00826AA1"/>
    <w:rsid w:val="00836B56"/>
    <w:rsid w:val="008406C4"/>
    <w:rsid w:val="00846C67"/>
    <w:rsid w:val="00850781"/>
    <w:rsid w:val="0085271B"/>
    <w:rsid w:val="00857772"/>
    <w:rsid w:val="008843C3"/>
    <w:rsid w:val="0089315D"/>
    <w:rsid w:val="0089778B"/>
    <w:rsid w:val="008A7AC9"/>
    <w:rsid w:val="008C3B94"/>
    <w:rsid w:val="008C4151"/>
    <w:rsid w:val="008C4BD6"/>
    <w:rsid w:val="008C5FDD"/>
    <w:rsid w:val="008D678B"/>
    <w:rsid w:val="008E14EF"/>
    <w:rsid w:val="008F7A45"/>
    <w:rsid w:val="00913667"/>
    <w:rsid w:val="0091553A"/>
    <w:rsid w:val="00923754"/>
    <w:rsid w:val="00924243"/>
    <w:rsid w:val="0092504C"/>
    <w:rsid w:val="0095552F"/>
    <w:rsid w:val="00971C17"/>
    <w:rsid w:val="00977EBE"/>
    <w:rsid w:val="0098770E"/>
    <w:rsid w:val="009918A2"/>
    <w:rsid w:val="00993B21"/>
    <w:rsid w:val="00994883"/>
    <w:rsid w:val="009B04F4"/>
    <w:rsid w:val="009B30CF"/>
    <w:rsid w:val="009B4452"/>
    <w:rsid w:val="009E583A"/>
    <w:rsid w:val="009F4D5B"/>
    <w:rsid w:val="009F60A1"/>
    <w:rsid w:val="009F6769"/>
    <w:rsid w:val="009F78E9"/>
    <w:rsid w:val="00A00DF0"/>
    <w:rsid w:val="00A13876"/>
    <w:rsid w:val="00A21369"/>
    <w:rsid w:val="00A3680C"/>
    <w:rsid w:val="00A43FAE"/>
    <w:rsid w:val="00A55B08"/>
    <w:rsid w:val="00A608CE"/>
    <w:rsid w:val="00A67085"/>
    <w:rsid w:val="00A67297"/>
    <w:rsid w:val="00A7437A"/>
    <w:rsid w:val="00A81B0B"/>
    <w:rsid w:val="00A90676"/>
    <w:rsid w:val="00A932BA"/>
    <w:rsid w:val="00A93F5A"/>
    <w:rsid w:val="00A965C9"/>
    <w:rsid w:val="00A979E1"/>
    <w:rsid w:val="00AA1905"/>
    <w:rsid w:val="00AA566D"/>
    <w:rsid w:val="00AB6208"/>
    <w:rsid w:val="00AB659A"/>
    <w:rsid w:val="00AD0293"/>
    <w:rsid w:val="00AD0575"/>
    <w:rsid w:val="00AD4F8F"/>
    <w:rsid w:val="00AF0FDB"/>
    <w:rsid w:val="00B17339"/>
    <w:rsid w:val="00B25C25"/>
    <w:rsid w:val="00B30C57"/>
    <w:rsid w:val="00B36542"/>
    <w:rsid w:val="00B42504"/>
    <w:rsid w:val="00B45A11"/>
    <w:rsid w:val="00B478EC"/>
    <w:rsid w:val="00B479EF"/>
    <w:rsid w:val="00B52E6B"/>
    <w:rsid w:val="00B56275"/>
    <w:rsid w:val="00B57A3F"/>
    <w:rsid w:val="00B73D2F"/>
    <w:rsid w:val="00B803DE"/>
    <w:rsid w:val="00B875BF"/>
    <w:rsid w:val="00B922A7"/>
    <w:rsid w:val="00BD3F1F"/>
    <w:rsid w:val="00BE396B"/>
    <w:rsid w:val="00BE43AF"/>
    <w:rsid w:val="00BF365D"/>
    <w:rsid w:val="00C12191"/>
    <w:rsid w:val="00C13185"/>
    <w:rsid w:val="00C23966"/>
    <w:rsid w:val="00C32B53"/>
    <w:rsid w:val="00C33E4C"/>
    <w:rsid w:val="00C40BE0"/>
    <w:rsid w:val="00C4721A"/>
    <w:rsid w:val="00C47F5D"/>
    <w:rsid w:val="00C51191"/>
    <w:rsid w:val="00C521AC"/>
    <w:rsid w:val="00C547D7"/>
    <w:rsid w:val="00C60360"/>
    <w:rsid w:val="00C60784"/>
    <w:rsid w:val="00C657C8"/>
    <w:rsid w:val="00C65D83"/>
    <w:rsid w:val="00C7122B"/>
    <w:rsid w:val="00C77771"/>
    <w:rsid w:val="00C82EA1"/>
    <w:rsid w:val="00C84B64"/>
    <w:rsid w:val="00C857EE"/>
    <w:rsid w:val="00C947E6"/>
    <w:rsid w:val="00CA554C"/>
    <w:rsid w:val="00CB4F2E"/>
    <w:rsid w:val="00CB6E11"/>
    <w:rsid w:val="00CB798A"/>
    <w:rsid w:val="00CC459E"/>
    <w:rsid w:val="00CD0E11"/>
    <w:rsid w:val="00CD1180"/>
    <w:rsid w:val="00CD298B"/>
    <w:rsid w:val="00CD42F1"/>
    <w:rsid w:val="00CE3AA7"/>
    <w:rsid w:val="00CF111F"/>
    <w:rsid w:val="00CF73DB"/>
    <w:rsid w:val="00D01AF6"/>
    <w:rsid w:val="00D06232"/>
    <w:rsid w:val="00D15BC2"/>
    <w:rsid w:val="00D27132"/>
    <w:rsid w:val="00D32041"/>
    <w:rsid w:val="00D41150"/>
    <w:rsid w:val="00D41567"/>
    <w:rsid w:val="00D51D84"/>
    <w:rsid w:val="00D5385C"/>
    <w:rsid w:val="00D54E77"/>
    <w:rsid w:val="00D67588"/>
    <w:rsid w:val="00D71312"/>
    <w:rsid w:val="00D71D97"/>
    <w:rsid w:val="00D742E8"/>
    <w:rsid w:val="00D82E32"/>
    <w:rsid w:val="00D92AE9"/>
    <w:rsid w:val="00D93817"/>
    <w:rsid w:val="00D96180"/>
    <w:rsid w:val="00DA3B14"/>
    <w:rsid w:val="00DB3A52"/>
    <w:rsid w:val="00DC698E"/>
    <w:rsid w:val="00DC7A07"/>
    <w:rsid w:val="00DD4778"/>
    <w:rsid w:val="00DE13E6"/>
    <w:rsid w:val="00DF060E"/>
    <w:rsid w:val="00E23694"/>
    <w:rsid w:val="00E26A15"/>
    <w:rsid w:val="00E34712"/>
    <w:rsid w:val="00E4735E"/>
    <w:rsid w:val="00E509E7"/>
    <w:rsid w:val="00E5336B"/>
    <w:rsid w:val="00E6222F"/>
    <w:rsid w:val="00E7402B"/>
    <w:rsid w:val="00E76382"/>
    <w:rsid w:val="00E81EDF"/>
    <w:rsid w:val="00EB1277"/>
    <w:rsid w:val="00EB34A1"/>
    <w:rsid w:val="00EC0045"/>
    <w:rsid w:val="00EC01CD"/>
    <w:rsid w:val="00EC26CA"/>
    <w:rsid w:val="00EC58F8"/>
    <w:rsid w:val="00ED0341"/>
    <w:rsid w:val="00ED7CB9"/>
    <w:rsid w:val="00EE1F35"/>
    <w:rsid w:val="00F07251"/>
    <w:rsid w:val="00F1164D"/>
    <w:rsid w:val="00F23FA9"/>
    <w:rsid w:val="00F32643"/>
    <w:rsid w:val="00F52983"/>
    <w:rsid w:val="00F53744"/>
    <w:rsid w:val="00F70223"/>
    <w:rsid w:val="00F702DD"/>
    <w:rsid w:val="00F90CB7"/>
    <w:rsid w:val="00FA3D83"/>
    <w:rsid w:val="00FA405A"/>
    <w:rsid w:val="00FD0601"/>
    <w:rsid w:val="00FE17B8"/>
    <w:rsid w:val="00FE259A"/>
    <w:rsid w:val="00FE62EB"/>
    <w:rsid w:val="00FE692B"/>
    <w:rsid w:val="00FF31D7"/>
    <w:rsid w:val="00FF5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CC084F5"/>
  <w15:chartTrackingRefBased/>
  <w15:docId w15:val="{24D304B1-CE75-3D44-AAA8-2BB81DB0A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93B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93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93B2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93B2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93B2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93B21"/>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93B21"/>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93B21"/>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93B21"/>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B2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93B2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93B2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93B2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93B2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93B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93B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93B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93B21"/>
    <w:rPr>
      <w:rFonts w:eastAsiaTheme="majorEastAsia" w:cstheme="majorBidi"/>
      <w:color w:val="272727" w:themeColor="text1" w:themeTint="D8"/>
    </w:rPr>
  </w:style>
  <w:style w:type="paragraph" w:styleId="Titel">
    <w:name w:val="Title"/>
    <w:basedOn w:val="Standard"/>
    <w:next w:val="Standard"/>
    <w:link w:val="TitelZchn"/>
    <w:uiPriority w:val="10"/>
    <w:qFormat/>
    <w:rsid w:val="00993B2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93B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93B2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93B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93B2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93B21"/>
    <w:rPr>
      <w:i/>
      <w:iCs/>
      <w:color w:val="404040" w:themeColor="text1" w:themeTint="BF"/>
    </w:rPr>
  </w:style>
  <w:style w:type="paragraph" w:styleId="Listenabsatz">
    <w:name w:val="List Paragraph"/>
    <w:basedOn w:val="Standard"/>
    <w:uiPriority w:val="34"/>
    <w:qFormat/>
    <w:rsid w:val="00993B21"/>
    <w:pPr>
      <w:ind w:left="720"/>
      <w:contextualSpacing/>
    </w:pPr>
  </w:style>
  <w:style w:type="character" w:styleId="IntensiveHervorhebung">
    <w:name w:val="Intense Emphasis"/>
    <w:basedOn w:val="Absatz-Standardschriftart"/>
    <w:uiPriority w:val="21"/>
    <w:qFormat/>
    <w:rsid w:val="00993B21"/>
    <w:rPr>
      <w:i/>
      <w:iCs/>
      <w:color w:val="0F4761" w:themeColor="accent1" w:themeShade="BF"/>
    </w:rPr>
  </w:style>
  <w:style w:type="paragraph" w:styleId="IntensivesZitat">
    <w:name w:val="Intense Quote"/>
    <w:basedOn w:val="Standard"/>
    <w:next w:val="Standard"/>
    <w:link w:val="IntensivesZitatZchn"/>
    <w:uiPriority w:val="30"/>
    <w:qFormat/>
    <w:rsid w:val="00993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93B21"/>
    <w:rPr>
      <w:i/>
      <w:iCs/>
      <w:color w:val="0F4761" w:themeColor="accent1" w:themeShade="BF"/>
    </w:rPr>
  </w:style>
  <w:style w:type="character" w:styleId="IntensiverVerweis">
    <w:name w:val="Intense Reference"/>
    <w:basedOn w:val="Absatz-Standardschriftart"/>
    <w:uiPriority w:val="32"/>
    <w:qFormat/>
    <w:rsid w:val="00993B21"/>
    <w:rPr>
      <w:b/>
      <w:bCs/>
      <w:smallCaps/>
      <w:color w:val="0F4761" w:themeColor="accent1" w:themeShade="BF"/>
      <w:spacing w:val="5"/>
    </w:rPr>
  </w:style>
  <w:style w:type="paragraph" w:styleId="Funotentext">
    <w:name w:val="footnote text"/>
    <w:basedOn w:val="Standard"/>
    <w:link w:val="FunotentextZchn"/>
    <w:uiPriority w:val="99"/>
    <w:semiHidden/>
    <w:unhideWhenUsed/>
    <w:rsid w:val="00AD0293"/>
    <w:rPr>
      <w:sz w:val="20"/>
      <w:szCs w:val="20"/>
    </w:rPr>
  </w:style>
  <w:style w:type="character" w:customStyle="1" w:styleId="FunotentextZchn">
    <w:name w:val="Fußnotentext Zchn"/>
    <w:basedOn w:val="Absatz-Standardschriftart"/>
    <w:link w:val="Funotentext"/>
    <w:uiPriority w:val="99"/>
    <w:semiHidden/>
    <w:rsid w:val="00AD0293"/>
    <w:rPr>
      <w:sz w:val="20"/>
      <w:szCs w:val="20"/>
    </w:rPr>
  </w:style>
  <w:style w:type="character" w:styleId="Funotenzeichen">
    <w:name w:val="footnote reference"/>
    <w:basedOn w:val="Absatz-Standardschriftart"/>
    <w:uiPriority w:val="99"/>
    <w:semiHidden/>
    <w:unhideWhenUsed/>
    <w:rsid w:val="00AD0293"/>
    <w:rPr>
      <w:vertAlign w:val="superscript"/>
    </w:rPr>
  </w:style>
  <w:style w:type="character" w:styleId="Hyperlink">
    <w:name w:val="Hyperlink"/>
    <w:basedOn w:val="Absatz-Standardschriftart"/>
    <w:uiPriority w:val="99"/>
    <w:unhideWhenUsed/>
    <w:rsid w:val="00AD0293"/>
    <w:rPr>
      <w:color w:val="467886" w:themeColor="hyperlink"/>
      <w:u w:val="single"/>
    </w:rPr>
  </w:style>
  <w:style w:type="character" w:styleId="BesuchterLink">
    <w:name w:val="FollowedHyperlink"/>
    <w:basedOn w:val="Absatz-Standardschriftart"/>
    <w:uiPriority w:val="99"/>
    <w:semiHidden/>
    <w:unhideWhenUsed/>
    <w:rsid w:val="00C60360"/>
    <w:rPr>
      <w:color w:val="96607D" w:themeColor="followedHyperlink"/>
      <w:u w:val="single"/>
    </w:rPr>
  </w:style>
  <w:style w:type="paragraph" w:styleId="StandardWeb">
    <w:name w:val="Normal (Web)"/>
    <w:basedOn w:val="Standard"/>
    <w:uiPriority w:val="99"/>
    <w:semiHidden/>
    <w:unhideWhenUsed/>
    <w:rsid w:val="003103EA"/>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103EA"/>
    <w:rPr>
      <w:b/>
      <w:bCs/>
    </w:rPr>
  </w:style>
  <w:style w:type="character" w:customStyle="1" w:styleId="relative">
    <w:name w:val="relative"/>
    <w:basedOn w:val="Absatz-Standardschriftart"/>
    <w:rsid w:val="00FF52AB"/>
  </w:style>
  <w:style w:type="character" w:customStyle="1" w:styleId="apple-converted-space">
    <w:name w:val="apple-converted-space"/>
    <w:basedOn w:val="Absatz-Standardschriftart"/>
    <w:rsid w:val="00FF52AB"/>
  </w:style>
  <w:style w:type="character" w:customStyle="1" w:styleId="ms-1">
    <w:name w:val="ms-1"/>
    <w:basedOn w:val="Absatz-Standardschriftart"/>
    <w:rsid w:val="00FF52AB"/>
  </w:style>
  <w:style w:type="character" w:customStyle="1" w:styleId="max-w-full">
    <w:name w:val="max-w-full"/>
    <w:basedOn w:val="Absatz-Standardschriftart"/>
    <w:rsid w:val="00FF52AB"/>
  </w:style>
  <w:style w:type="character" w:customStyle="1" w:styleId="-me-1">
    <w:name w:val="-me-1"/>
    <w:basedOn w:val="Absatz-Standardschriftart"/>
    <w:rsid w:val="00FF52AB"/>
  </w:style>
  <w:style w:type="paragraph" w:styleId="berarbeitung">
    <w:name w:val="Revision"/>
    <w:hidden/>
    <w:uiPriority w:val="99"/>
    <w:semiHidden/>
    <w:rsid w:val="00971C17"/>
  </w:style>
  <w:style w:type="character" w:styleId="Kommentarzeichen">
    <w:name w:val="annotation reference"/>
    <w:basedOn w:val="Absatz-Standardschriftart"/>
    <w:uiPriority w:val="99"/>
    <w:semiHidden/>
    <w:unhideWhenUsed/>
    <w:rsid w:val="00971C17"/>
    <w:rPr>
      <w:sz w:val="16"/>
      <w:szCs w:val="16"/>
    </w:rPr>
  </w:style>
  <w:style w:type="paragraph" w:styleId="Kommentartext">
    <w:name w:val="annotation text"/>
    <w:basedOn w:val="Standard"/>
    <w:link w:val="KommentartextZchn"/>
    <w:uiPriority w:val="99"/>
    <w:semiHidden/>
    <w:unhideWhenUsed/>
    <w:rsid w:val="00971C17"/>
    <w:rPr>
      <w:sz w:val="20"/>
      <w:szCs w:val="20"/>
    </w:rPr>
  </w:style>
  <w:style w:type="character" w:customStyle="1" w:styleId="KommentartextZchn">
    <w:name w:val="Kommentartext Zchn"/>
    <w:basedOn w:val="Absatz-Standardschriftart"/>
    <w:link w:val="Kommentartext"/>
    <w:uiPriority w:val="99"/>
    <w:semiHidden/>
    <w:rsid w:val="00971C17"/>
    <w:rPr>
      <w:sz w:val="20"/>
      <w:szCs w:val="20"/>
    </w:rPr>
  </w:style>
  <w:style w:type="paragraph" w:styleId="Kommentarthema">
    <w:name w:val="annotation subject"/>
    <w:basedOn w:val="Kommentartext"/>
    <w:next w:val="Kommentartext"/>
    <w:link w:val="KommentarthemaZchn"/>
    <w:uiPriority w:val="99"/>
    <w:semiHidden/>
    <w:unhideWhenUsed/>
    <w:rsid w:val="00971C17"/>
    <w:rPr>
      <w:b/>
      <w:bCs/>
    </w:rPr>
  </w:style>
  <w:style w:type="character" w:customStyle="1" w:styleId="KommentarthemaZchn">
    <w:name w:val="Kommentarthema Zchn"/>
    <w:basedOn w:val="KommentartextZchn"/>
    <w:link w:val="Kommentarthema"/>
    <w:uiPriority w:val="99"/>
    <w:semiHidden/>
    <w:rsid w:val="00971C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70776">
      <w:bodyDiv w:val="1"/>
      <w:marLeft w:val="0"/>
      <w:marRight w:val="0"/>
      <w:marTop w:val="0"/>
      <w:marBottom w:val="0"/>
      <w:divBdr>
        <w:top w:val="none" w:sz="0" w:space="0" w:color="auto"/>
        <w:left w:val="none" w:sz="0" w:space="0" w:color="auto"/>
        <w:bottom w:val="none" w:sz="0" w:space="0" w:color="auto"/>
        <w:right w:val="none" w:sz="0" w:space="0" w:color="auto"/>
      </w:divBdr>
    </w:div>
    <w:div w:id="1457405218">
      <w:bodyDiv w:val="1"/>
      <w:marLeft w:val="0"/>
      <w:marRight w:val="0"/>
      <w:marTop w:val="0"/>
      <w:marBottom w:val="0"/>
      <w:divBdr>
        <w:top w:val="none" w:sz="0" w:space="0" w:color="auto"/>
        <w:left w:val="none" w:sz="0" w:space="0" w:color="auto"/>
        <w:bottom w:val="none" w:sz="0" w:space="0" w:color="auto"/>
        <w:right w:val="none" w:sz="0" w:space="0" w:color="auto"/>
      </w:divBdr>
    </w:div>
    <w:div w:id="1786315098">
      <w:bodyDiv w:val="1"/>
      <w:marLeft w:val="0"/>
      <w:marRight w:val="0"/>
      <w:marTop w:val="0"/>
      <w:marBottom w:val="0"/>
      <w:divBdr>
        <w:top w:val="none" w:sz="0" w:space="0" w:color="auto"/>
        <w:left w:val="none" w:sz="0" w:space="0" w:color="auto"/>
        <w:bottom w:val="none" w:sz="0" w:space="0" w:color="auto"/>
        <w:right w:val="none" w:sz="0" w:space="0" w:color="auto"/>
      </w:divBdr>
    </w:div>
    <w:div w:id="20159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www.wfp.org/countries/syrian-arab-republic" TargetMode="External"/><Relationship Id="rId2" Type="http://schemas.openxmlformats.org/officeDocument/2006/relationships/hyperlink" Target="https://www.unicef.org/media/167346/file/Syria-Humanitarian-SitRep-No.-05,-20-January-2025.pdf.pdf" TargetMode="External"/><Relationship Id="rId1" Type="http://schemas.openxmlformats.org/officeDocument/2006/relationships/hyperlink" Target="https://www.unicef.org/syria/situation-children-syria" TargetMode="External"/><Relationship Id="rId6" Type="http://schemas.openxmlformats.org/officeDocument/2006/relationships/hyperlink" Target="https://www.ilo.org/resource/news/un-calls-faster-action-child-labour-world-misses-goal-ending-practice-2025" TargetMode="External"/><Relationship Id="rId5" Type="http://schemas.openxmlformats.org/officeDocument/2006/relationships/hyperlink" Target="https://www.unicef.org/syria/education" TargetMode="External"/><Relationship Id="rId4" Type="http://schemas.openxmlformats.org/officeDocument/2006/relationships/hyperlink" Target="https://www.unicef.org/media/135201/file/Syria%20Crisis%20Humanitarian%20Situation%20Report%20%28Refugees%20%29%20%2001%20January%20%20to%2031%20December%20%202022.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DDCCB77A644A48A5A66EA7AF6C0D05" ma:contentTypeVersion="11" ma:contentTypeDescription="Ein neues Dokument erstellen." ma:contentTypeScope="" ma:versionID="a7a5490f88d36fe8f61c1549068ed03e">
  <xsd:schema xmlns:xsd="http://www.w3.org/2001/XMLSchema" xmlns:xs="http://www.w3.org/2001/XMLSchema" xmlns:p="http://schemas.microsoft.com/office/2006/metadata/properties" xmlns:ns2="78d38fcd-40bc-42a3-9b66-06e3dce5d1a4" xmlns:ns3="77724dc0-a0f6-4162-acfa-7c0362345daf" targetNamespace="http://schemas.microsoft.com/office/2006/metadata/properties" ma:root="true" ma:fieldsID="9d1a685a7283b168d792c82f2f947a5c" ns2:_="" ns3:_="">
    <xsd:import namespace="78d38fcd-40bc-42a3-9b66-06e3dce5d1a4"/>
    <xsd:import namespace="77724dc0-a0f6-4162-acfa-7c0362345d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38fcd-40bc-42a3-9b66-06e3dce5d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269214a-426c-4fd4-ba46-236538d1a5d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24dc0-a0f6-4162-acfa-7c0362345d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d7f2e7-cb74-4e83-9fdf-3a2410b0f611}" ma:internalName="TaxCatchAll" ma:showField="CatchAllData" ma:web="77724dc0-a0f6-4162-acfa-7c0362345d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724dc0-a0f6-4162-acfa-7c0362345daf" xsi:nil="true"/>
    <lcf76f155ced4ddcb4097134ff3c332f xmlns="78d38fcd-40bc-42a3-9b66-06e3dce5d1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8FD75F-1857-4D1E-93D6-5CAE93B20233}"/>
</file>

<file path=customXml/itemProps2.xml><?xml version="1.0" encoding="utf-8"?>
<ds:datastoreItem xmlns:ds="http://schemas.openxmlformats.org/officeDocument/2006/customXml" ds:itemID="{DA1C4F26-D672-4A84-8A2D-47190A24464F}"/>
</file>

<file path=customXml/itemProps3.xml><?xml version="1.0" encoding="utf-8"?>
<ds:datastoreItem xmlns:ds="http://schemas.openxmlformats.org/officeDocument/2006/customXml" ds:itemID="{1E787F2C-FFE5-4BA7-8EF0-90B0BE7BB0AD}"/>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8655</Characters>
  <Application>Microsoft Office Word</Application>
  <DocSecurity>0</DocSecurity>
  <Lines>146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Hanf</dc:creator>
  <cp:keywords/>
  <dc:description/>
  <cp:lastModifiedBy>Verena Hanf</cp:lastModifiedBy>
  <cp:revision>4</cp:revision>
  <dcterms:created xsi:type="dcterms:W3CDTF">2025-06-13T09:52:00Z</dcterms:created>
  <dcterms:modified xsi:type="dcterms:W3CDTF">2025-06-13T10:16:00Z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0x010100A6DDCCB77A644A48A5A66EA7AF6C0D05</vt:lpwstr>
  </property>
</Properties>
</file>